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A7749" w14:textId="77777777" w:rsidR="0094503F" w:rsidRPr="00F7050D" w:rsidRDefault="00F7050D" w:rsidP="0094503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Γενική Περιγραφή</w:t>
      </w:r>
    </w:p>
    <w:p w14:paraId="01AEE79E" w14:textId="77777777" w:rsidR="00C67614" w:rsidRDefault="00282A2A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 xml:space="preserve">Συμπαγής </w:t>
      </w:r>
      <w:r w:rsidR="00970D0C">
        <w:rPr>
          <w:rFonts w:cs="Arial"/>
          <w:snapToGrid w:val="0"/>
          <w:color w:val="000000"/>
          <w:u w:color="000000"/>
          <w:lang w:val="el-GR"/>
        </w:rPr>
        <w:t>μονάδα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απολύτου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ελέγχου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με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διπλό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κάσωμα</w:t>
      </w:r>
      <w:r w:rsidR="00470B64">
        <w:rPr>
          <w:rFonts w:cs="Arial"/>
          <w:snapToGrid w:val="0"/>
          <w:color w:val="000000"/>
          <w:u w:color="000000"/>
          <w:lang w:val="el-GR"/>
        </w:rPr>
        <w:t>,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ειδικά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σχεδιασμένη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0D0C">
        <w:rPr>
          <w:rFonts w:cs="Arial"/>
          <w:snapToGrid w:val="0"/>
          <w:color w:val="000000"/>
          <w:u w:color="000000"/>
          <w:lang w:val="el-GR"/>
        </w:rPr>
        <w:t>για</w:t>
      </w:r>
      <w:r w:rsidR="00970D0C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760512">
        <w:rPr>
          <w:rFonts w:cs="Arial"/>
          <w:snapToGrid w:val="0"/>
          <w:color w:val="000000"/>
          <w:u w:color="000000"/>
          <w:lang w:val="el-GR"/>
        </w:rPr>
        <w:t>διεργασίες</w:t>
      </w:r>
      <w:r w:rsidR="00760512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760512">
        <w:rPr>
          <w:rFonts w:cs="Arial"/>
          <w:snapToGrid w:val="0"/>
          <w:color w:val="000000"/>
          <w:u w:color="000000"/>
          <w:lang w:val="el-GR"/>
        </w:rPr>
        <w:t>διαχείρισης</w:t>
      </w:r>
      <w:r w:rsidR="00760512" w:rsidRPr="00760512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760512">
        <w:rPr>
          <w:rFonts w:cs="Arial"/>
          <w:snapToGrid w:val="0"/>
          <w:color w:val="000000"/>
          <w:u w:color="000000"/>
          <w:lang w:val="el-GR"/>
        </w:rPr>
        <w:t>αέρα</w:t>
      </w:r>
      <w:r>
        <w:rPr>
          <w:rFonts w:cs="Arial"/>
          <w:snapToGrid w:val="0"/>
          <w:color w:val="000000"/>
          <w:u w:color="000000"/>
          <w:lang w:val="el-GR"/>
        </w:rPr>
        <w:br/>
      </w:r>
      <w:r w:rsidR="00760512" w:rsidRPr="00760512">
        <w:rPr>
          <w:rFonts w:cs="Arial"/>
          <w:snapToGrid w:val="0"/>
          <w:color w:val="000000"/>
          <w:u w:color="000000"/>
          <w:lang w:val="el-GR"/>
        </w:rPr>
        <w:t>(</w:t>
      </w:r>
      <w:r w:rsidR="00760512">
        <w:rPr>
          <w:rFonts w:cs="Arial"/>
          <w:snapToGrid w:val="0"/>
          <w:color w:val="000000"/>
          <w:u w:color="000000"/>
          <w:lang w:val="el-GR"/>
        </w:rPr>
        <w:t>π</w:t>
      </w:r>
      <w:r w:rsidR="00760512" w:rsidRPr="00760512">
        <w:rPr>
          <w:rFonts w:cs="Arial"/>
          <w:snapToGrid w:val="0"/>
          <w:color w:val="000000"/>
          <w:u w:color="000000"/>
          <w:lang w:val="el-GR"/>
        </w:rPr>
        <w:t>.</w:t>
      </w:r>
      <w:r w:rsidR="00760512">
        <w:rPr>
          <w:rFonts w:cs="Arial"/>
          <w:snapToGrid w:val="0"/>
          <w:color w:val="000000"/>
          <w:u w:color="000000"/>
          <w:lang w:val="el-GR"/>
        </w:rPr>
        <w:t>χ</w:t>
      </w:r>
      <w:r w:rsidR="00760512" w:rsidRPr="00760512">
        <w:rPr>
          <w:rFonts w:cs="Arial"/>
          <w:snapToGrid w:val="0"/>
          <w:color w:val="000000"/>
          <w:u w:color="000000"/>
          <w:lang w:val="el-GR"/>
        </w:rPr>
        <w:t>.</w:t>
      </w:r>
      <w:r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470B64">
        <w:rPr>
          <w:rFonts w:cs="Arial"/>
          <w:snapToGrid w:val="0"/>
          <w:color w:val="000000"/>
          <w:u w:color="000000"/>
          <w:lang w:val="el-GR"/>
        </w:rPr>
        <w:t>έλεγχος θερμοκρασίας και υγρασίας)</w:t>
      </w:r>
      <w:r>
        <w:rPr>
          <w:rFonts w:cs="Arial"/>
          <w:snapToGrid w:val="0"/>
          <w:color w:val="000000"/>
          <w:u w:color="000000"/>
          <w:lang w:val="el-GR"/>
        </w:rPr>
        <w:t xml:space="preserve"> με εφαρμογ</w:t>
      </w:r>
      <w:r w:rsidR="00956DA6">
        <w:rPr>
          <w:rFonts w:cs="Arial"/>
          <w:snapToGrid w:val="0"/>
          <w:color w:val="000000"/>
          <w:u w:color="000000"/>
          <w:lang w:val="el-GR"/>
        </w:rPr>
        <w:t>ές</w:t>
      </w:r>
      <w:r>
        <w:rPr>
          <w:rFonts w:cs="Arial"/>
          <w:snapToGrid w:val="0"/>
          <w:color w:val="000000"/>
          <w:u w:color="000000"/>
          <w:lang w:val="el-GR"/>
        </w:rPr>
        <w:t xml:space="preserve"> σε κτίρια που στεγάζουν κέντρα δεδομένων (</w:t>
      </w:r>
      <w:r>
        <w:rPr>
          <w:rFonts w:cs="Arial"/>
          <w:snapToGrid w:val="0"/>
          <w:color w:val="000000"/>
          <w:u w:color="000000"/>
          <w:lang w:val="en-US"/>
        </w:rPr>
        <w:t>data</w:t>
      </w:r>
      <w:r w:rsidRPr="00282A2A">
        <w:rPr>
          <w:rFonts w:cs="Arial"/>
          <w:snapToGrid w:val="0"/>
          <w:color w:val="000000"/>
          <w:u w:color="000000"/>
          <w:lang w:val="el-GR"/>
        </w:rPr>
        <w:t xml:space="preserve"> </w:t>
      </w:r>
      <w:r>
        <w:rPr>
          <w:rFonts w:cs="Arial"/>
          <w:snapToGrid w:val="0"/>
          <w:color w:val="000000"/>
          <w:u w:color="000000"/>
          <w:lang w:val="en-US"/>
        </w:rPr>
        <w:t>centers</w:t>
      </w:r>
      <w:r w:rsidRPr="00282A2A">
        <w:rPr>
          <w:rFonts w:cs="Arial"/>
          <w:snapToGrid w:val="0"/>
          <w:color w:val="000000"/>
          <w:u w:color="000000"/>
          <w:lang w:val="el-GR"/>
        </w:rPr>
        <w:t>)</w:t>
      </w:r>
      <w:r>
        <w:rPr>
          <w:rFonts w:cs="Arial"/>
          <w:snapToGrid w:val="0"/>
          <w:color w:val="000000"/>
          <w:u w:color="000000"/>
          <w:lang w:val="el-GR"/>
        </w:rPr>
        <w:t xml:space="preserve">, υπολογιστές, συστήματα τηλεπικοινωνίων καθώς και ειδικές εφαρμογές </w:t>
      </w:r>
      <w:r w:rsidR="000C7F61" w:rsidRPr="00470B64">
        <w:rPr>
          <w:rFonts w:cs="Arial"/>
          <w:snapToGrid w:val="0"/>
          <w:color w:val="000000"/>
          <w:u w:color="000000"/>
          <w:lang w:val="el-GR"/>
        </w:rPr>
        <w:t>(</w:t>
      </w:r>
      <w:r>
        <w:rPr>
          <w:rFonts w:cs="Arial"/>
          <w:snapToGrid w:val="0"/>
          <w:color w:val="000000"/>
          <w:u w:color="000000"/>
          <w:lang w:val="el-GR"/>
        </w:rPr>
        <w:t>όπως κέντρα αποθήκευσης ευαίσθητων σε θερμοκρασιακές αλλαγές προϊόντων, χώρο</w:t>
      </w:r>
      <w:r w:rsidR="00956DA6">
        <w:rPr>
          <w:rFonts w:cs="Arial"/>
          <w:snapToGrid w:val="0"/>
          <w:color w:val="000000"/>
          <w:u w:color="000000"/>
          <w:lang w:val="el-GR"/>
        </w:rPr>
        <w:t>υς</w:t>
      </w:r>
      <w:r>
        <w:rPr>
          <w:rFonts w:cs="Arial"/>
          <w:snapToGrid w:val="0"/>
          <w:color w:val="000000"/>
          <w:u w:color="000000"/>
          <w:lang w:val="el-GR"/>
        </w:rPr>
        <w:t xml:space="preserve"> ελεγχόμενης ατμόσφαιρας, κλπ.</w:t>
      </w:r>
      <w:r w:rsidR="005D0908" w:rsidRPr="00470B64">
        <w:rPr>
          <w:rFonts w:cs="Arial"/>
          <w:snapToGrid w:val="0"/>
          <w:color w:val="000000"/>
          <w:u w:color="000000"/>
          <w:lang w:val="el-GR"/>
        </w:rPr>
        <w:t>).</w:t>
      </w:r>
      <w:r w:rsidR="00AA432E" w:rsidRPr="00470B6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Η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μονάδα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να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είναι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εξοπλισμένη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με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κινητήρες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ηλεκτρονικής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l-GR"/>
        </w:rPr>
        <w:t>μεταγωγής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(</w:t>
      </w:r>
      <w:r w:rsidR="0010596D">
        <w:rPr>
          <w:rFonts w:cs="Arial"/>
          <w:snapToGrid w:val="0"/>
          <w:color w:val="000000"/>
          <w:u w:color="000000"/>
          <w:lang w:val="el-GR"/>
        </w:rPr>
        <w:t>τύπου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10596D">
        <w:rPr>
          <w:rFonts w:cs="Arial"/>
          <w:snapToGrid w:val="0"/>
          <w:color w:val="000000"/>
          <w:u w:color="000000"/>
          <w:lang w:val="en-US"/>
        </w:rPr>
        <w:t>EC</w:t>
      </w:r>
      <w:r w:rsidR="0010596D" w:rsidRPr="00977B33">
        <w:rPr>
          <w:rFonts w:cs="Arial"/>
          <w:snapToGrid w:val="0"/>
          <w:color w:val="000000"/>
          <w:u w:color="000000"/>
          <w:lang w:val="el-GR"/>
        </w:rPr>
        <w:t xml:space="preserve">) </w:t>
      </w:r>
      <w:r w:rsidR="00386921">
        <w:rPr>
          <w:rFonts w:cs="Arial"/>
          <w:snapToGrid w:val="0"/>
          <w:color w:val="000000"/>
          <w:u w:color="000000"/>
          <w:lang w:val="el-GR"/>
        </w:rPr>
        <w:t>με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ρύθμιση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μεταβλητής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ταχύτητας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και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κεντρικό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>έλεγχο</w:t>
      </w:r>
      <w:r w:rsidR="00977B33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77B33">
        <w:rPr>
          <w:rFonts w:cs="Arial"/>
          <w:snapToGrid w:val="0"/>
          <w:color w:val="000000"/>
          <w:u w:color="000000"/>
          <w:lang w:val="el-GR"/>
        </w:rPr>
        <w:t xml:space="preserve">από Προγραμματιζόμενο Λογικό Ελεγκτή </w:t>
      </w:r>
      <w:r w:rsidR="00C063A7">
        <w:rPr>
          <w:rFonts w:cs="Arial"/>
          <w:snapToGrid w:val="0"/>
          <w:color w:val="000000"/>
          <w:u w:color="000000"/>
          <w:lang w:val="el-GR"/>
        </w:rPr>
        <w:t>(</w:t>
      </w:r>
      <w:r w:rsidR="00C063A7">
        <w:rPr>
          <w:rFonts w:cs="Arial"/>
          <w:snapToGrid w:val="0"/>
          <w:color w:val="000000"/>
          <w:u w:color="000000"/>
          <w:lang w:val="en-US"/>
        </w:rPr>
        <w:t>Programmable</w:t>
      </w:r>
      <w:r w:rsidR="00C063A7" w:rsidRPr="00C063A7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063A7">
        <w:rPr>
          <w:rFonts w:cs="Arial"/>
          <w:snapToGrid w:val="0"/>
          <w:color w:val="000000"/>
          <w:u w:color="000000"/>
          <w:lang w:val="en-US"/>
        </w:rPr>
        <w:t>Logic</w:t>
      </w:r>
      <w:r w:rsidR="00C063A7" w:rsidRPr="00C063A7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063A7">
        <w:rPr>
          <w:rFonts w:cs="Arial"/>
          <w:snapToGrid w:val="0"/>
          <w:color w:val="000000"/>
          <w:u w:color="000000"/>
          <w:lang w:val="en-US"/>
        </w:rPr>
        <w:t>Controller</w:t>
      </w:r>
      <w:r w:rsidR="00C063A7" w:rsidRPr="00C063A7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063A7">
        <w:rPr>
          <w:rFonts w:cs="Arial"/>
          <w:snapToGrid w:val="0"/>
          <w:color w:val="000000"/>
          <w:u w:color="000000"/>
          <w:lang w:val="el-GR"/>
        </w:rPr>
        <w:t>–</w:t>
      </w:r>
      <w:r w:rsidR="00C063A7" w:rsidRPr="00C063A7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063A7">
        <w:rPr>
          <w:rFonts w:cs="Arial"/>
          <w:snapToGrid w:val="0"/>
          <w:color w:val="000000"/>
          <w:u w:color="000000"/>
          <w:lang w:val="en-US"/>
        </w:rPr>
        <w:t>PLC</w:t>
      </w:r>
      <w:r w:rsidR="00C063A7" w:rsidRPr="00C063A7">
        <w:rPr>
          <w:rFonts w:cs="Arial"/>
          <w:snapToGrid w:val="0"/>
          <w:color w:val="000000"/>
          <w:u w:color="000000"/>
          <w:lang w:val="el-GR"/>
        </w:rPr>
        <w:t>)</w:t>
      </w:r>
      <w:r w:rsidR="00C063A7">
        <w:rPr>
          <w:rFonts w:cs="Arial"/>
          <w:snapToGrid w:val="0"/>
          <w:color w:val="000000"/>
          <w:u w:color="000000"/>
          <w:lang w:val="el-GR"/>
        </w:rPr>
        <w:t xml:space="preserve"> χάρη</w:t>
      </w:r>
      <w:r w:rsidR="004E5CC2" w:rsidRPr="00977B33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στα οποία να επιτυγχάνει χαμηλή κατανάλωση ενέργειας. Η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μονάδα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να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δύναται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να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εξοπλιστεί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με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στοιχεία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νερού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και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απευθείας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εκτόνωσης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παρέχοντας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στον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τελικό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καταναλωτή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την</w:t>
      </w:r>
      <w:r w:rsidR="00C67614" w:rsidRPr="00C6761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C67614">
        <w:rPr>
          <w:rFonts w:cs="Arial"/>
          <w:snapToGrid w:val="0"/>
          <w:color w:val="000000"/>
          <w:u w:color="000000"/>
          <w:lang w:val="el-GR"/>
        </w:rPr>
        <w:t>δυνατότητα επιλογής μεταξύ των δύο</w:t>
      </w:r>
      <w:r w:rsidR="003203C3">
        <w:rPr>
          <w:rFonts w:cs="Arial"/>
          <w:snapToGrid w:val="0"/>
          <w:color w:val="000000"/>
          <w:u w:color="000000"/>
          <w:lang w:val="el-GR"/>
        </w:rPr>
        <w:t>,</w:t>
      </w:r>
      <w:r w:rsidR="00C67614">
        <w:rPr>
          <w:rFonts w:cs="Arial"/>
          <w:snapToGrid w:val="0"/>
          <w:color w:val="000000"/>
          <w:u w:color="000000"/>
          <w:lang w:val="el-GR"/>
        </w:rPr>
        <w:t xml:space="preserve"> βάσει των ιδιαιτεροτήτων της εφαρμογής.</w:t>
      </w:r>
      <w:r w:rsidR="002F49E4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D506C3">
        <w:rPr>
          <w:rFonts w:cs="Arial"/>
          <w:snapToGrid w:val="0"/>
          <w:color w:val="000000"/>
          <w:u w:color="000000"/>
          <w:lang w:val="el-GR"/>
        </w:rPr>
        <w:t xml:space="preserve">Η μονάδα να είναι διαθέσιμη σε διάφορες διατάξεις </w:t>
      </w:r>
      <w:r w:rsidR="00D94CE5">
        <w:rPr>
          <w:rFonts w:cs="Arial"/>
          <w:snapToGrid w:val="0"/>
          <w:color w:val="000000"/>
          <w:u w:color="000000"/>
          <w:lang w:val="el-GR"/>
        </w:rPr>
        <w:t>(</w:t>
      </w:r>
      <w:r w:rsidR="00224A49">
        <w:rPr>
          <w:rFonts w:cs="Arial"/>
          <w:snapToGrid w:val="0"/>
          <w:color w:val="000000"/>
          <w:u w:color="000000"/>
          <w:lang w:val="el-GR"/>
        </w:rPr>
        <w:t>κατ’ ελάχιστο αυτές που αποτυπώνονται στ</w:t>
      </w:r>
      <w:r w:rsidR="009A17D8">
        <w:rPr>
          <w:rFonts w:cs="Arial"/>
          <w:snapToGrid w:val="0"/>
          <w:color w:val="000000"/>
          <w:u w:color="000000"/>
          <w:lang w:val="el-GR"/>
        </w:rPr>
        <w:t xml:space="preserve">ην παρακάτω εικόνα) </w:t>
      </w:r>
      <w:r w:rsidR="00450F9E">
        <w:rPr>
          <w:rFonts w:cs="Arial"/>
          <w:snapToGrid w:val="0"/>
          <w:color w:val="000000"/>
          <w:u w:color="000000"/>
          <w:lang w:val="el-GR"/>
        </w:rPr>
        <w:t>προκειμένου να</w:t>
      </w:r>
      <w:r w:rsidR="00877347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3203C3">
        <w:rPr>
          <w:rFonts w:cs="Arial"/>
          <w:snapToGrid w:val="0"/>
          <w:color w:val="000000"/>
          <w:u w:color="000000"/>
          <w:lang w:val="el-GR"/>
        </w:rPr>
        <w:t>πληροί τις απαιτήσεις κάθε εγκατάστασης.</w:t>
      </w:r>
    </w:p>
    <w:p w14:paraId="2DF83F70" w14:textId="77777777" w:rsidR="00D506C3" w:rsidRDefault="00D506C3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27A67785" w14:textId="77777777" w:rsidR="00D506C3" w:rsidRPr="00D506C3" w:rsidRDefault="00D506C3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 xml:space="preserve">Το προϊόν να είναι πιστοποιημένο κατά </w:t>
      </w:r>
      <w:r w:rsidRPr="00F313DA">
        <w:rPr>
          <w:rFonts w:cs="Arial"/>
          <w:snapToGrid w:val="0"/>
          <w:color w:val="000000"/>
          <w:u w:color="000000"/>
          <w:lang w:val="en-GB"/>
        </w:rPr>
        <w:t>ISO</w:t>
      </w:r>
      <w:r w:rsidRPr="00D506C3">
        <w:rPr>
          <w:rFonts w:cs="Arial"/>
          <w:snapToGrid w:val="0"/>
          <w:color w:val="000000"/>
          <w:u w:color="000000"/>
          <w:lang w:val="el-GR"/>
        </w:rPr>
        <w:t xml:space="preserve"> 9001</w:t>
      </w:r>
      <w:r>
        <w:rPr>
          <w:rFonts w:cs="Arial"/>
          <w:snapToGrid w:val="0"/>
          <w:color w:val="000000"/>
          <w:u w:color="000000"/>
          <w:lang w:val="el-GR"/>
        </w:rPr>
        <w:t xml:space="preserve"> και </w:t>
      </w:r>
      <w:r w:rsidRPr="00F313DA">
        <w:rPr>
          <w:rFonts w:cs="Arial"/>
          <w:snapToGrid w:val="0"/>
          <w:color w:val="000000"/>
          <w:u w:color="000000"/>
          <w:lang w:val="en-GB"/>
        </w:rPr>
        <w:t>ISO</w:t>
      </w:r>
      <w:r w:rsidRPr="00D506C3">
        <w:rPr>
          <w:rFonts w:cs="Arial"/>
          <w:snapToGrid w:val="0"/>
          <w:color w:val="000000"/>
          <w:u w:color="000000"/>
          <w:lang w:val="el-GR"/>
        </w:rPr>
        <w:t xml:space="preserve"> 14001</w:t>
      </w:r>
      <w:r>
        <w:rPr>
          <w:rFonts w:cs="Arial"/>
          <w:snapToGrid w:val="0"/>
          <w:color w:val="000000"/>
          <w:u w:color="000000"/>
          <w:lang w:val="el-GR"/>
        </w:rPr>
        <w:t>.</w:t>
      </w:r>
    </w:p>
    <w:p w14:paraId="3843ECE7" w14:textId="77777777" w:rsidR="00C67614" w:rsidRDefault="00C67614" w:rsidP="0066710E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20E42D9D" w14:textId="77777777" w:rsidR="003D3338" w:rsidRPr="00D02021" w:rsidRDefault="00A74775" w:rsidP="007E6380">
      <w:pPr>
        <w:autoSpaceDE w:val="0"/>
        <w:autoSpaceDN w:val="0"/>
        <w:adjustRightInd w:val="0"/>
        <w:jc w:val="both"/>
        <w:rPr>
          <w:rFonts w:cs="Arial"/>
          <w:snapToGrid w:val="0"/>
          <w:color w:val="000000"/>
          <w:u w:val="single"/>
          <w:lang w:val="el-GR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E2ADF07" wp14:editId="4DBB0B79">
            <wp:simplePos x="0" y="0"/>
            <wp:positionH relativeFrom="column">
              <wp:posOffset>12700</wp:posOffset>
            </wp:positionH>
            <wp:positionV relativeFrom="paragraph">
              <wp:posOffset>99060</wp:posOffset>
            </wp:positionV>
            <wp:extent cx="6724650" cy="2915920"/>
            <wp:effectExtent l="0" t="0" r="0" b="0"/>
            <wp:wrapSquare wrapText="bothSides"/>
            <wp:docPr id="3" name="Picture 2" descr="50CJ Configur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CJ Configuration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B6B5C0" w14:textId="77777777" w:rsidR="000B2E48" w:rsidRDefault="000611C7" w:rsidP="000B2E48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Τεχνικά</w:t>
      </w:r>
      <w:r w:rsidRPr="00D02021">
        <w:rPr>
          <w:rFonts w:cs="Arial"/>
          <w:b/>
          <w:snapToGrid w:val="0"/>
          <w:color w:val="000000"/>
          <w:u w:val="single" w:color="000000"/>
          <w:lang w:val="el-GR"/>
        </w:rPr>
        <w:t xml:space="preserve"> </w:t>
      </w:r>
      <w:r>
        <w:rPr>
          <w:rFonts w:cs="Arial"/>
          <w:b/>
          <w:snapToGrid w:val="0"/>
          <w:color w:val="000000"/>
          <w:u w:val="single" w:color="000000"/>
          <w:lang w:val="el-GR"/>
        </w:rPr>
        <w:t>Χαρακτηριστικά</w:t>
      </w:r>
    </w:p>
    <w:p w14:paraId="38677F29" w14:textId="77777777" w:rsidR="00E70AFD" w:rsidRPr="00417109" w:rsidRDefault="00E70AFD" w:rsidP="00E70AFD">
      <w:pPr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Η μονάδα να διαθέτει τα εξής τεχνικά χαρακτηριστικά:</w:t>
      </w:r>
    </w:p>
    <w:p w14:paraId="75861DD6" w14:textId="77777777" w:rsidR="00176790" w:rsidRPr="00F313DA" w:rsidRDefault="008B7184" w:rsidP="001053E6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l-GR"/>
        </w:rPr>
        <w:t>Ονομαστική Παροχή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: …. m</w:t>
      </w:r>
      <w:r w:rsidR="00176790" w:rsidRPr="00994C60">
        <w:rPr>
          <w:rFonts w:cs="Arial"/>
          <w:snapToGrid w:val="0"/>
          <w:color w:val="000000"/>
          <w:u w:color="000000"/>
          <w:vertAlign w:val="superscript"/>
          <w:lang w:val="en-GB"/>
        </w:rPr>
        <w:t>3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/</w:t>
      </w:r>
      <w:r w:rsidR="00DB6EA2">
        <w:rPr>
          <w:rFonts w:cs="Arial"/>
          <w:snapToGrid w:val="0"/>
          <w:color w:val="000000"/>
          <w:u w:color="000000"/>
          <w:lang w:val="en-GB"/>
        </w:rPr>
        <w:t>h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 xml:space="preserve"> </w:t>
      </w:r>
    </w:p>
    <w:p w14:paraId="353381B2" w14:textId="77777777" w:rsidR="00176790" w:rsidRPr="00F313DA" w:rsidRDefault="008B7184" w:rsidP="001053E6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l-GR"/>
        </w:rPr>
        <w:t>Εξωτερική Στατική Πίεση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: …. Pa</w:t>
      </w:r>
    </w:p>
    <w:p w14:paraId="14035352" w14:textId="77777777" w:rsidR="00176790" w:rsidRDefault="008B7184" w:rsidP="001053E6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GB"/>
        </w:rPr>
      </w:pPr>
      <w:r>
        <w:rPr>
          <w:rFonts w:cs="Arial"/>
          <w:snapToGrid w:val="0"/>
          <w:color w:val="000000"/>
          <w:u w:color="000000"/>
          <w:lang w:val="el-GR"/>
        </w:rPr>
        <w:t>Ψυκτική Απόδοση</w:t>
      </w:r>
      <w:r w:rsidR="00176790" w:rsidRPr="00F313DA">
        <w:rPr>
          <w:rFonts w:cs="Arial"/>
          <w:snapToGrid w:val="0"/>
          <w:color w:val="000000"/>
          <w:u w:color="000000"/>
          <w:lang w:val="en-GB"/>
        </w:rPr>
        <w:t>: …. kW</w:t>
      </w:r>
    </w:p>
    <w:p w14:paraId="5EA03978" w14:textId="77777777" w:rsidR="001549EF" w:rsidRPr="008B7184" w:rsidRDefault="008B7184" w:rsidP="001053E6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Θερμική Απόδοση</w:t>
      </w:r>
      <w:r w:rsidR="001549EF" w:rsidRPr="008B7184">
        <w:rPr>
          <w:rFonts w:cs="Arial"/>
          <w:snapToGrid w:val="0"/>
          <w:color w:val="000000"/>
          <w:u w:color="000000"/>
          <w:lang w:val="el-GR"/>
        </w:rPr>
        <w:t xml:space="preserve"> (</w:t>
      </w:r>
      <w:r>
        <w:rPr>
          <w:rFonts w:cs="Arial"/>
          <w:snapToGrid w:val="0"/>
          <w:color w:val="000000"/>
          <w:u w:color="000000"/>
          <w:lang w:val="el-GR"/>
        </w:rPr>
        <w:t>εφόσον υπάρχει</w:t>
      </w:r>
      <w:r w:rsidR="001549EF" w:rsidRPr="008B7184">
        <w:rPr>
          <w:rFonts w:cs="Arial"/>
          <w:snapToGrid w:val="0"/>
          <w:color w:val="000000"/>
          <w:u w:color="000000"/>
          <w:lang w:val="el-GR"/>
        </w:rPr>
        <w:t xml:space="preserve">): …. </w:t>
      </w:r>
      <w:r w:rsidR="001549EF" w:rsidRPr="00F313DA">
        <w:rPr>
          <w:rFonts w:cs="Arial"/>
          <w:snapToGrid w:val="0"/>
          <w:color w:val="000000"/>
          <w:u w:color="000000"/>
          <w:lang w:val="en-GB"/>
        </w:rPr>
        <w:t>kW</w:t>
      </w:r>
    </w:p>
    <w:p w14:paraId="43C991C7" w14:textId="77777777" w:rsidR="006E0D96" w:rsidRPr="008B7184" w:rsidRDefault="008B7184" w:rsidP="001053E6">
      <w:pPr>
        <w:numPr>
          <w:ilvl w:val="0"/>
          <w:numId w:val="5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Απόδοση Στοιχείου Ηλεκτρικών Αντιστάσεων</w:t>
      </w:r>
      <w:r w:rsidR="006E0D96" w:rsidRPr="008B7184">
        <w:rPr>
          <w:rFonts w:cs="Arial"/>
          <w:snapToGrid w:val="0"/>
          <w:color w:val="000000"/>
          <w:u w:color="000000"/>
          <w:lang w:val="el-GR"/>
        </w:rPr>
        <w:t xml:space="preserve"> (</w:t>
      </w:r>
      <w:r>
        <w:rPr>
          <w:rFonts w:cs="Arial"/>
          <w:snapToGrid w:val="0"/>
          <w:color w:val="000000"/>
          <w:u w:color="000000"/>
          <w:lang w:val="el-GR"/>
        </w:rPr>
        <w:t>εφόσον υπάρχει</w:t>
      </w:r>
      <w:r w:rsidR="006E0D96" w:rsidRPr="008B7184">
        <w:rPr>
          <w:rFonts w:cs="Arial"/>
          <w:snapToGrid w:val="0"/>
          <w:color w:val="000000"/>
          <w:u w:color="000000"/>
          <w:lang w:val="el-GR"/>
        </w:rPr>
        <w:t xml:space="preserve">): …. </w:t>
      </w:r>
      <w:r w:rsidR="006E0D96" w:rsidRPr="00F313DA">
        <w:rPr>
          <w:rFonts w:cs="Arial"/>
          <w:snapToGrid w:val="0"/>
          <w:color w:val="000000"/>
          <w:u w:color="000000"/>
          <w:lang w:val="en-GB"/>
        </w:rPr>
        <w:t>kW</w:t>
      </w:r>
    </w:p>
    <w:p w14:paraId="26EA4953" w14:textId="77777777" w:rsidR="000611C7" w:rsidRPr="00D02021" w:rsidRDefault="000611C7" w:rsidP="001053E6">
      <w:p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050BBA51" w14:textId="77777777" w:rsidR="00F73D4F" w:rsidRPr="003E70DD" w:rsidRDefault="003E70DD" w:rsidP="00F73D4F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Περιγραφή</w:t>
      </w:r>
      <w:r w:rsidR="00860184">
        <w:rPr>
          <w:rFonts w:cs="Arial"/>
          <w:b/>
          <w:snapToGrid w:val="0"/>
          <w:color w:val="000000"/>
          <w:u w:val="single" w:color="000000"/>
          <w:lang w:val="el-GR"/>
        </w:rPr>
        <w:t xml:space="preserve"> Επιμέρους Εξαρτημάτων</w:t>
      </w:r>
    </w:p>
    <w:p w14:paraId="2DF75BA4" w14:textId="77777777" w:rsidR="00683C79" w:rsidRPr="00F0769C" w:rsidRDefault="00F0769C" w:rsidP="0010027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Κέλυφος</w:t>
      </w:r>
    </w:p>
    <w:p w14:paraId="05836E7C" w14:textId="77777777" w:rsidR="00844627" w:rsidRDefault="0039319E" w:rsidP="0051201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Στιβαρή</w:t>
      </w:r>
      <w:r w:rsidR="00BB7C69">
        <w:rPr>
          <w:rFonts w:cs="Arial"/>
          <w:snapToGrid w:val="0"/>
          <w:color w:val="000000"/>
          <w:lang w:val="el-GR"/>
        </w:rPr>
        <w:t>ς</w:t>
      </w:r>
      <w:r>
        <w:rPr>
          <w:rFonts w:cs="Arial"/>
          <w:snapToGrid w:val="0"/>
          <w:color w:val="000000"/>
          <w:lang w:val="el-GR"/>
        </w:rPr>
        <w:t xml:space="preserve"> κατασκευή</w:t>
      </w:r>
      <w:r w:rsidR="001D6D22">
        <w:rPr>
          <w:rFonts w:cs="Arial"/>
          <w:snapToGrid w:val="0"/>
          <w:color w:val="000000"/>
          <w:lang w:val="el-GR"/>
        </w:rPr>
        <w:t>ς</w:t>
      </w:r>
      <w:r>
        <w:rPr>
          <w:rFonts w:cs="Arial"/>
          <w:snapToGrid w:val="0"/>
          <w:color w:val="000000"/>
          <w:lang w:val="el-GR"/>
        </w:rPr>
        <w:t xml:space="preserve"> με διπλό κάσωμα.</w:t>
      </w:r>
    </w:p>
    <w:p w14:paraId="1E323E9A" w14:textId="77777777" w:rsidR="00860184" w:rsidRDefault="0082457F" w:rsidP="0051201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Να είναι κατασκευασμένο από </w:t>
      </w:r>
      <w:r w:rsidR="001D65B0">
        <w:rPr>
          <w:rFonts w:cs="Arial"/>
          <w:snapToGrid w:val="0"/>
          <w:color w:val="000000"/>
          <w:lang w:val="el-GR"/>
        </w:rPr>
        <w:t xml:space="preserve">διπλά </w:t>
      </w:r>
      <w:r>
        <w:rPr>
          <w:rFonts w:cs="Arial"/>
          <w:snapToGrid w:val="0"/>
          <w:color w:val="000000"/>
          <w:lang w:val="el-GR"/>
        </w:rPr>
        <w:t xml:space="preserve">χαλύβδινα </w:t>
      </w:r>
      <w:r w:rsidR="007B7D6F">
        <w:rPr>
          <w:rFonts w:cs="Arial"/>
          <w:snapToGrid w:val="0"/>
          <w:color w:val="000000"/>
          <w:lang w:val="el-GR"/>
        </w:rPr>
        <w:t>πανέλα</w:t>
      </w:r>
      <w:r w:rsidR="009F7B84">
        <w:rPr>
          <w:rFonts w:cs="Arial"/>
          <w:snapToGrid w:val="0"/>
          <w:color w:val="000000"/>
          <w:lang w:val="el-GR"/>
        </w:rPr>
        <w:t xml:space="preserve">, ικανά να φέρουν το φορτίο της κατασκευής χωρίς να </w:t>
      </w:r>
      <w:r w:rsidR="00E4764E">
        <w:rPr>
          <w:rFonts w:cs="Arial"/>
          <w:snapToGrid w:val="0"/>
          <w:color w:val="000000"/>
          <w:lang w:val="el-GR"/>
        </w:rPr>
        <w:t xml:space="preserve">υπόκεινται σε </w:t>
      </w:r>
      <w:r w:rsidR="009F7B84">
        <w:rPr>
          <w:rFonts w:cs="Arial"/>
          <w:snapToGrid w:val="0"/>
          <w:color w:val="000000"/>
          <w:lang w:val="el-GR"/>
        </w:rPr>
        <w:t>πλαστική παραμόρφωση</w:t>
      </w:r>
      <w:r w:rsidR="00E4764E">
        <w:rPr>
          <w:rFonts w:cs="Arial"/>
          <w:snapToGrid w:val="0"/>
          <w:color w:val="000000"/>
          <w:lang w:val="el-GR"/>
        </w:rPr>
        <w:t xml:space="preserve">. Τα </w:t>
      </w:r>
      <w:r w:rsidR="007B7D6F">
        <w:rPr>
          <w:rFonts w:cs="Arial"/>
          <w:snapToGrid w:val="0"/>
          <w:color w:val="000000"/>
          <w:lang w:val="el-GR"/>
        </w:rPr>
        <w:t xml:space="preserve">πανέλα </w:t>
      </w:r>
      <w:r w:rsidR="006A66E4">
        <w:rPr>
          <w:rFonts w:cs="Arial"/>
          <w:snapToGrid w:val="0"/>
          <w:color w:val="000000"/>
          <w:lang w:val="el-GR"/>
        </w:rPr>
        <w:t>να είναι γαλβανισμένα (αμφότερες πλευρές)</w:t>
      </w:r>
      <w:r w:rsidR="007B7D6F">
        <w:rPr>
          <w:rFonts w:cs="Arial"/>
          <w:snapToGrid w:val="0"/>
          <w:color w:val="000000"/>
          <w:lang w:val="el-GR"/>
        </w:rPr>
        <w:t xml:space="preserve"> για </w:t>
      </w:r>
      <w:r w:rsidR="00E87229">
        <w:rPr>
          <w:rFonts w:cs="Arial"/>
          <w:snapToGrid w:val="0"/>
          <w:color w:val="000000"/>
          <w:lang w:val="el-GR"/>
        </w:rPr>
        <w:t>αντιδιαβρωτική προστασία.</w:t>
      </w:r>
    </w:p>
    <w:p w14:paraId="08984C3A" w14:textId="77777777" w:rsidR="007B7D6F" w:rsidRPr="0039319E" w:rsidRDefault="007B7D6F" w:rsidP="00512014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Ελάχιστ</w:t>
      </w:r>
      <w:r w:rsidR="00BC448C">
        <w:rPr>
          <w:rFonts w:cs="Arial"/>
          <w:snapToGrid w:val="0"/>
          <w:color w:val="000000"/>
          <w:lang w:val="el-GR"/>
        </w:rPr>
        <w:t>ο Πάχος Εσωτερικού Πανέλου: 0,8 χιλ.</w:t>
      </w:r>
    </w:p>
    <w:p w14:paraId="55B0FBF9" w14:textId="77777777" w:rsidR="008C3D20" w:rsidRDefault="00BC448C" w:rsidP="00D02021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lang w:val="el-GR"/>
        </w:rPr>
        <w:lastRenderedPageBreak/>
        <w:t>Ελάχιστο Πάχος Εξωτερικού Πανέλου</w:t>
      </w:r>
      <w:r w:rsidR="008C3D20" w:rsidRPr="00BC448C">
        <w:rPr>
          <w:rFonts w:cs="Arial"/>
          <w:snapToGrid w:val="0"/>
          <w:color w:val="000000"/>
          <w:u w:color="000000"/>
          <w:lang w:val="el-GR"/>
        </w:rPr>
        <w:t xml:space="preserve">: 1 </w:t>
      </w:r>
      <w:r>
        <w:rPr>
          <w:rFonts w:cs="Arial"/>
          <w:snapToGrid w:val="0"/>
          <w:color w:val="000000"/>
          <w:u w:color="000000"/>
          <w:lang w:val="el-GR"/>
        </w:rPr>
        <w:t>χιλ</w:t>
      </w:r>
      <w:r w:rsidR="008C3D20" w:rsidRPr="00BC448C">
        <w:rPr>
          <w:rFonts w:cs="Arial"/>
          <w:snapToGrid w:val="0"/>
          <w:color w:val="000000"/>
          <w:u w:color="000000"/>
          <w:lang w:val="el-GR"/>
        </w:rPr>
        <w:t>.</w:t>
      </w:r>
    </w:p>
    <w:p w14:paraId="01BF746D" w14:textId="77777777" w:rsidR="00AC6EA4" w:rsidRDefault="0082457F" w:rsidP="00D02021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Το εξωτερικό πανέλο να είναι προ-βαμμένο</w:t>
      </w:r>
      <w:r w:rsidR="00F21EC1">
        <w:rPr>
          <w:rFonts w:cs="Arial"/>
          <w:snapToGrid w:val="0"/>
          <w:color w:val="000000"/>
          <w:u w:color="000000"/>
          <w:lang w:val="el-GR"/>
        </w:rPr>
        <w:t>,</w:t>
      </w:r>
      <w:r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262EB2">
        <w:rPr>
          <w:rFonts w:cs="Arial"/>
          <w:snapToGrid w:val="0"/>
          <w:color w:val="000000"/>
          <w:u w:color="000000"/>
          <w:lang w:val="el-GR"/>
        </w:rPr>
        <w:t xml:space="preserve">χρώματος </w:t>
      </w:r>
      <w:r>
        <w:rPr>
          <w:rFonts w:cs="Arial"/>
          <w:snapToGrid w:val="0"/>
          <w:color w:val="000000"/>
          <w:u w:color="000000"/>
          <w:lang w:val="el-GR"/>
        </w:rPr>
        <w:t xml:space="preserve">γκρι </w:t>
      </w:r>
      <w:r w:rsidRPr="00F91E5F">
        <w:rPr>
          <w:rFonts w:cs="Arial"/>
          <w:snapToGrid w:val="0"/>
          <w:color w:val="000000"/>
          <w:u w:color="000000"/>
          <w:lang w:val="en-GB"/>
        </w:rPr>
        <w:t>RAL</w:t>
      </w:r>
      <w:r w:rsidRPr="0082457F">
        <w:rPr>
          <w:rFonts w:cs="Arial"/>
          <w:snapToGrid w:val="0"/>
          <w:color w:val="000000"/>
          <w:u w:color="000000"/>
          <w:lang w:val="el-GR"/>
        </w:rPr>
        <w:t xml:space="preserve"> 7035</w:t>
      </w:r>
      <w:r>
        <w:rPr>
          <w:rFonts w:cs="Arial"/>
          <w:snapToGrid w:val="0"/>
          <w:color w:val="000000"/>
          <w:u w:color="000000"/>
          <w:lang w:val="el-GR"/>
        </w:rPr>
        <w:t xml:space="preserve"> για </w:t>
      </w:r>
      <w:r w:rsidR="00F50518">
        <w:rPr>
          <w:rFonts w:cs="Arial"/>
          <w:snapToGrid w:val="0"/>
          <w:color w:val="000000"/>
          <w:u w:color="000000"/>
          <w:lang w:val="el-GR"/>
        </w:rPr>
        <w:t>μεγαλύτερη</w:t>
      </w:r>
      <w:r>
        <w:rPr>
          <w:rFonts w:cs="Arial"/>
          <w:snapToGrid w:val="0"/>
          <w:color w:val="000000"/>
          <w:u w:color="000000"/>
          <w:lang w:val="el-GR"/>
        </w:rPr>
        <w:t xml:space="preserve"> αντιδιαβρωτική προστασία.</w:t>
      </w:r>
    </w:p>
    <w:p w14:paraId="28E21B78" w14:textId="77777777" w:rsidR="0082457F" w:rsidRPr="0082457F" w:rsidRDefault="00F50518" w:rsidP="00D02021">
      <w:pPr>
        <w:widowControl w:val="0"/>
        <w:numPr>
          <w:ilvl w:val="0"/>
          <w:numId w:val="17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Το περίβλημα να φέρει μόνωση</w:t>
      </w:r>
      <w:r w:rsidR="0082457F">
        <w:rPr>
          <w:rFonts w:cs="Arial"/>
          <w:snapToGrid w:val="0"/>
          <w:color w:val="000000"/>
          <w:u w:color="000000"/>
          <w:lang w:val="el-GR"/>
        </w:rPr>
        <w:t xml:space="preserve"> υαλοβάμβακα πάχους τουλάχιστον 25 χιλ. Η μόνωση να είναι τέτοια ώστε να εξασφαλίζεται η εξάλειψη όλων των θερμογεφυρών μεταξύ των εσωτερικών και εξωτερικών επιφανειών της μονάδας, μειώνοντας κατ’ αυτό τον τρόπο </w:t>
      </w:r>
      <w:r w:rsidR="005522FA">
        <w:rPr>
          <w:rFonts w:cs="Arial"/>
          <w:snapToGrid w:val="0"/>
          <w:color w:val="000000"/>
          <w:u w:color="000000"/>
          <w:lang w:val="el-GR"/>
        </w:rPr>
        <w:t xml:space="preserve">τις </w:t>
      </w:r>
      <w:r w:rsidR="0082457F">
        <w:rPr>
          <w:rFonts w:cs="Arial"/>
          <w:snapToGrid w:val="0"/>
          <w:color w:val="000000"/>
          <w:u w:color="000000"/>
          <w:lang w:val="el-GR"/>
        </w:rPr>
        <w:t>ανεπιθύμητες υγροποιήσεις και απώλειες ενέργειας.</w:t>
      </w:r>
    </w:p>
    <w:p w14:paraId="054481F9" w14:textId="77777777" w:rsidR="00A66A45" w:rsidRPr="00984A41" w:rsidRDefault="00427FB5" w:rsidP="00D02021">
      <w:pPr>
        <w:widowControl w:val="0"/>
        <w:numPr>
          <w:ilvl w:val="0"/>
          <w:numId w:val="17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Ελάχιστ</w:t>
      </w:r>
      <w:r w:rsidR="00AF5812">
        <w:rPr>
          <w:rFonts w:cs="Arial"/>
          <w:snapToGrid w:val="0"/>
          <w:color w:val="000000"/>
          <w:u w:color="000000"/>
          <w:lang w:val="el-GR"/>
        </w:rPr>
        <w:t>α</w:t>
      </w:r>
      <w:r w:rsidRPr="00984A41">
        <w:rPr>
          <w:rFonts w:cs="Arial"/>
          <w:snapToGrid w:val="0"/>
          <w:color w:val="000000"/>
          <w:u w:color="000000"/>
          <w:lang w:val="el-GR"/>
        </w:rPr>
        <w:t xml:space="preserve"> </w:t>
      </w:r>
      <w:r>
        <w:rPr>
          <w:rFonts w:cs="Arial"/>
          <w:snapToGrid w:val="0"/>
          <w:color w:val="000000"/>
          <w:u w:color="000000"/>
          <w:lang w:val="el-GR"/>
        </w:rPr>
        <w:t>Αποδεκτή</w:t>
      </w:r>
      <w:r w:rsidRPr="00984A41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984A41">
        <w:rPr>
          <w:rFonts w:cs="Arial"/>
          <w:snapToGrid w:val="0"/>
          <w:color w:val="000000"/>
          <w:u w:color="000000"/>
          <w:lang w:val="el-GR"/>
        </w:rPr>
        <w:t>Κλάση Αναφλεξιμότητας Μόνωσης (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Euro</w:t>
      </w:r>
      <w:r w:rsidR="00A66A45" w:rsidRPr="00984A41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Class</w:t>
      </w:r>
      <w:r w:rsidR="00A66A45" w:rsidRPr="00984A41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Fire</w:t>
      </w:r>
      <w:r w:rsidR="00A66A45" w:rsidRPr="00984A41">
        <w:rPr>
          <w:rFonts w:cs="Arial"/>
          <w:snapToGrid w:val="0"/>
          <w:color w:val="000000"/>
          <w:u w:color="000000"/>
          <w:lang w:val="el-GR"/>
        </w:rPr>
        <w:t xml:space="preserve"> </w:t>
      </w:r>
      <w:r w:rsidR="00F26F85">
        <w:rPr>
          <w:rFonts w:cs="Arial"/>
          <w:snapToGrid w:val="0"/>
          <w:color w:val="000000"/>
          <w:u w:color="000000"/>
          <w:lang w:val="en-GB"/>
        </w:rPr>
        <w:t>Rating</w:t>
      </w:r>
      <w:r w:rsidR="00984A41">
        <w:rPr>
          <w:rFonts w:cs="Arial"/>
          <w:snapToGrid w:val="0"/>
          <w:color w:val="000000"/>
          <w:u w:color="000000"/>
          <w:lang w:val="el-GR"/>
        </w:rPr>
        <w:t>)</w:t>
      </w:r>
      <w:r w:rsidR="00A66A45" w:rsidRPr="00984A41">
        <w:rPr>
          <w:rFonts w:cs="Arial"/>
          <w:snapToGrid w:val="0"/>
          <w:color w:val="000000"/>
          <w:u w:color="000000"/>
          <w:lang w:val="el-GR"/>
        </w:rPr>
        <w:t xml:space="preserve">: </w:t>
      </w:r>
      <w:r w:rsidR="00A66A45" w:rsidRPr="00F91E5F">
        <w:rPr>
          <w:rFonts w:cs="Arial"/>
          <w:snapToGrid w:val="0"/>
          <w:color w:val="000000"/>
          <w:u w:color="000000"/>
          <w:lang w:val="en-GB"/>
        </w:rPr>
        <w:t>A</w:t>
      </w:r>
      <w:r w:rsidR="00A66A45" w:rsidRPr="00984A41">
        <w:rPr>
          <w:rFonts w:cs="Arial"/>
          <w:snapToGrid w:val="0"/>
          <w:color w:val="000000"/>
          <w:u w:color="000000"/>
          <w:lang w:val="el-GR"/>
        </w:rPr>
        <w:t>1.</w:t>
      </w:r>
    </w:p>
    <w:p w14:paraId="303ADA7D" w14:textId="77777777" w:rsidR="001E42D2" w:rsidRPr="00984A41" w:rsidRDefault="001E42D2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5CDCCD9E" w14:textId="77777777" w:rsidR="001E42D2" w:rsidRPr="00AF5812" w:rsidRDefault="00AF5812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Φίλτρα</w:t>
      </w:r>
    </w:p>
    <w:p w14:paraId="1DC908EE" w14:textId="77777777" w:rsidR="007F4441" w:rsidRPr="00210347" w:rsidRDefault="00FF4AA7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Κ</w:t>
      </w:r>
      <w:r w:rsidR="00210347">
        <w:rPr>
          <w:rFonts w:cs="Arial"/>
          <w:snapToGrid w:val="0"/>
          <w:color w:val="000000"/>
          <w:lang w:val="el-GR"/>
        </w:rPr>
        <w:t>ελιά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τύπου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F</w:t>
      </w:r>
      <w:r w:rsidR="006D3551" w:rsidRPr="00210347">
        <w:rPr>
          <w:rFonts w:cs="Arial"/>
          <w:snapToGrid w:val="0"/>
          <w:color w:val="000000"/>
          <w:lang w:val="el-GR"/>
        </w:rPr>
        <w:t>2</w:t>
      </w:r>
      <w:r w:rsidR="006D3551">
        <w:rPr>
          <w:rFonts w:cs="Arial"/>
          <w:snapToGrid w:val="0"/>
          <w:color w:val="000000"/>
          <w:lang w:val="en-GB"/>
        </w:rPr>
        <w:t>SI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, </w:t>
      </w:r>
      <w:r w:rsidR="00210347">
        <w:rPr>
          <w:rFonts w:cs="Arial"/>
          <w:snapToGrid w:val="0"/>
          <w:color w:val="000000"/>
          <w:lang w:val="el-GR"/>
        </w:rPr>
        <w:t>ελάχιστα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αποδεκτή πιστοποιημένη απόδοση</w:t>
      </w:r>
      <w:r w:rsidR="00BC6935" w:rsidRPr="00210347">
        <w:rPr>
          <w:rFonts w:cs="Arial"/>
          <w:snapToGrid w:val="0"/>
          <w:color w:val="000000"/>
          <w:lang w:val="el-GR"/>
        </w:rPr>
        <w:t>: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 90% (</w:t>
      </w:r>
      <w:r w:rsidR="00210347">
        <w:rPr>
          <w:rFonts w:cs="Arial"/>
          <w:snapToGrid w:val="0"/>
          <w:color w:val="000000"/>
          <w:lang w:val="el-GR"/>
        </w:rPr>
        <w:t xml:space="preserve">κατά </w:t>
      </w:r>
      <w:r w:rsidR="006D3551">
        <w:rPr>
          <w:rFonts w:cs="Arial"/>
          <w:snapToGrid w:val="0"/>
          <w:color w:val="000000"/>
          <w:lang w:val="en-GB"/>
        </w:rPr>
        <w:t>ASHRAE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gravimetric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test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G</w:t>
      </w:r>
      <w:r w:rsidR="006D3551" w:rsidRPr="00210347">
        <w:rPr>
          <w:rFonts w:cs="Arial"/>
          <w:snapToGrid w:val="0"/>
          <w:color w:val="000000"/>
          <w:lang w:val="el-GR"/>
        </w:rPr>
        <w:t>4).</w:t>
      </w:r>
    </w:p>
    <w:p w14:paraId="446866D5" w14:textId="77777777" w:rsidR="006D3551" w:rsidRPr="00210347" w:rsidRDefault="00686D03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δύναται η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προσθήκη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φίλτρων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τύπου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F</w:t>
      </w:r>
      <w:r w:rsidR="006D3551" w:rsidRPr="00210347">
        <w:rPr>
          <w:rFonts w:cs="Arial"/>
          <w:snapToGrid w:val="0"/>
          <w:color w:val="000000"/>
          <w:lang w:val="el-GR"/>
        </w:rPr>
        <w:t>7</w:t>
      </w:r>
      <w:r w:rsidR="00210347">
        <w:rPr>
          <w:rFonts w:cs="Arial"/>
          <w:snapToGrid w:val="0"/>
          <w:color w:val="000000"/>
          <w:lang w:val="el-GR"/>
        </w:rPr>
        <w:t>.</w:t>
      </w:r>
    </w:p>
    <w:p w14:paraId="743DC115" w14:textId="77777777" w:rsidR="006D3551" w:rsidRDefault="00686D03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Να δύναται η </w:t>
      </w:r>
      <w:r w:rsidR="00210347">
        <w:rPr>
          <w:rFonts w:cs="Arial"/>
          <w:snapToGrid w:val="0"/>
          <w:color w:val="000000"/>
          <w:lang w:val="el-GR"/>
        </w:rPr>
        <w:t>προσθήκη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φίλτρων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>δύο</w:t>
      </w:r>
      <w:r w:rsidR="00210347" w:rsidRPr="00210347">
        <w:rPr>
          <w:rFonts w:cs="Arial"/>
          <w:snapToGrid w:val="0"/>
          <w:color w:val="000000"/>
          <w:lang w:val="el-GR"/>
        </w:rPr>
        <w:t xml:space="preserve"> </w:t>
      </w:r>
      <w:r w:rsidR="00210347">
        <w:rPr>
          <w:rFonts w:cs="Arial"/>
          <w:snapToGrid w:val="0"/>
          <w:color w:val="000000"/>
          <w:lang w:val="el-GR"/>
        </w:rPr>
        <w:t xml:space="preserve">σταδίων </w:t>
      </w:r>
      <w:r w:rsidR="006D3551" w:rsidRPr="00210347">
        <w:rPr>
          <w:rFonts w:cs="Arial"/>
          <w:snapToGrid w:val="0"/>
          <w:color w:val="000000"/>
          <w:lang w:val="el-GR"/>
        </w:rPr>
        <w:t>(</w:t>
      </w:r>
      <w:r w:rsidR="00210347">
        <w:rPr>
          <w:rFonts w:cs="Arial"/>
          <w:snapToGrid w:val="0"/>
          <w:color w:val="000000"/>
          <w:lang w:val="el-GR"/>
        </w:rPr>
        <w:t>π</w:t>
      </w:r>
      <w:r w:rsidR="006D3551" w:rsidRPr="00210347">
        <w:rPr>
          <w:rFonts w:cs="Arial"/>
          <w:snapToGrid w:val="0"/>
          <w:color w:val="000000"/>
          <w:lang w:val="el-GR"/>
        </w:rPr>
        <w:t>.</w:t>
      </w:r>
      <w:r w:rsidR="00210347">
        <w:rPr>
          <w:rFonts w:cs="Arial"/>
          <w:snapToGrid w:val="0"/>
          <w:color w:val="000000"/>
          <w:lang w:val="el-GR"/>
        </w:rPr>
        <w:t>χ.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 </w:t>
      </w:r>
      <w:r w:rsidR="006D3551">
        <w:rPr>
          <w:rFonts w:cs="Arial"/>
          <w:snapToGrid w:val="0"/>
          <w:color w:val="000000"/>
          <w:lang w:val="en-GB"/>
        </w:rPr>
        <w:t>G</w:t>
      </w:r>
      <w:r w:rsidR="006D3551" w:rsidRPr="00210347">
        <w:rPr>
          <w:rFonts w:cs="Arial"/>
          <w:snapToGrid w:val="0"/>
          <w:color w:val="000000"/>
          <w:lang w:val="el-GR"/>
        </w:rPr>
        <w:t xml:space="preserve">4 + </w:t>
      </w:r>
      <w:r w:rsidR="006D3551">
        <w:rPr>
          <w:rFonts w:cs="Arial"/>
          <w:snapToGrid w:val="0"/>
          <w:color w:val="000000"/>
          <w:lang w:val="en-GB"/>
        </w:rPr>
        <w:t>F</w:t>
      </w:r>
      <w:r w:rsidR="006D3551" w:rsidRPr="00210347">
        <w:rPr>
          <w:rFonts w:cs="Arial"/>
          <w:snapToGrid w:val="0"/>
          <w:color w:val="000000"/>
          <w:lang w:val="el-GR"/>
        </w:rPr>
        <w:t>7).</w:t>
      </w:r>
    </w:p>
    <w:p w14:paraId="00253C51" w14:textId="77777777" w:rsidR="00BB1E7E" w:rsidRDefault="0088300E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Η σύνδεση των φίλτρων στο κέλυφος της μονάδας να είναι τέτοια ώστε να εξασφαλίζεται η ελάχιστη δυνατή</w:t>
      </w:r>
      <w:r w:rsidR="004223C2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διαφυγή αέρος.</w:t>
      </w:r>
    </w:p>
    <w:p w14:paraId="2F87A24E" w14:textId="77777777" w:rsidR="0088300E" w:rsidRPr="00210347" w:rsidRDefault="0088300E" w:rsidP="0089015A">
      <w:pPr>
        <w:widowControl w:val="0"/>
        <w:numPr>
          <w:ilvl w:val="0"/>
          <w:numId w:val="1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Η καθαρότητα των φίλτρων </w:t>
      </w:r>
      <w:r w:rsidR="008141B8">
        <w:rPr>
          <w:rFonts w:cs="Arial"/>
          <w:snapToGrid w:val="0"/>
          <w:color w:val="000000"/>
          <w:lang w:val="el-GR"/>
        </w:rPr>
        <w:t>ν</w:t>
      </w:r>
      <w:r>
        <w:rPr>
          <w:rFonts w:cs="Arial"/>
          <w:snapToGrid w:val="0"/>
          <w:color w:val="000000"/>
          <w:lang w:val="el-GR"/>
        </w:rPr>
        <w:t>α ελέγχεται μέσω αναλογικού διαφορικού αισθητηρίου πίεσης.</w:t>
      </w:r>
    </w:p>
    <w:p w14:paraId="016A4AA1" w14:textId="77777777" w:rsidR="00295CF1" w:rsidRPr="008141B8" w:rsidRDefault="00295CF1" w:rsidP="001E42D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l-GR"/>
        </w:rPr>
      </w:pPr>
    </w:p>
    <w:p w14:paraId="65BDBE81" w14:textId="77777777" w:rsidR="001E42D2" w:rsidRPr="00F0769C" w:rsidRDefault="00F0769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Ψυκτικό Στοιχείο</w:t>
      </w:r>
    </w:p>
    <w:p w14:paraId="3B4247A9" w14:textId="77777777" w:rsidR="00EA2697" w:rsidRDefault="00EA2697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 xml:space="preserve">Τα στοιχεία να είναι κατασκευασμένα από </w:t>
      </w:r>
      <w:r w:rsidR="00337EE0">
        <w:rPr>
          <w:rFonts w:cs="Arial"/>
          <w:snapToGrid w:val="0"/>
          <w:color w:val="000000"/>
          <w:u w:color="000000"/>
          <w:lang w:val="el-GR"/>
        </w:rPr>
        <w:t>σωλήνες χαλκού μηχανικά εκτονωμέν</w:t>
      </w:r>
      <w:r w:rsidR="008C59A6">
        <w:rPr>
          <w:rFonts w:cs="Arial"/>
          <w:snapToGrid w:val="0"/>
          <w:color w:val="000000"/>
          <w:u w:color="000000"/>
          <w:lang w:val="el-GR"/>
        </w:rPr>
        <w:t>ε</w:t>
      </w:r>
      <w:r w:rsidR="00337EE0">
        <w:rPr>
          <w:rFonts w:cs="Arial"/>
          <w:snapToGrid w:val="0"/>
          <w:color w:val="000000"/>
          <w:u w:color="000000"/>
          <w:lang w:val="el-GR"/>
        </w:rPr>
        <w:t>ς σε φύλλα αλουμινίου</w:t>
      </w:r>
      <w:r w:rsidR="00601BBF">
        <w:rPr>
          <w:rFonts w:cs="Arial"/>
          <w:snapToGrid w:val="0"/>
          <w:color w:val="000000"/>
          <w:u w:color="000000"/>
          <w:lang w:val="el-GR"/>
        </w:rPr>
        <w:t>.</w:t>
      </w:r>
    </w:p>
    <w:p w14:paraId="78C3F9CE" w14:textId="77777777" w:rsidR="00601BBF" w:rsidRDefault="00FF4AA7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Να φέρει δ</w:t>
      </w:r>
      <w:r w:rsidR="006732CF">
        <w:rPr>
          <w:rFonts w:cs="Arial"/>
          <w:snapToGrid w:val="0"/>
          <w:color w:val="000000"/>
          <w:u w:color="000000"/>
          <w:lang w:val="el-GR"/>
        </w:rPr>
        <w:t>οχεία αποστράγγισης συμπυκνωμάτων τοποθετημένα κάτω από κάθε ψυκτικό στοιχείο.</w:t>
      </w:r>
    </w:p>
    <w:p w14:paraId="115344C2" w14:textId="77777777" w:rsidR="00FF4AA7" w:rsidRPr="00A6653E" w:rsidRDefault="006732CF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 w:rsidRPr="00A6653E">
        <w:rPr>
          <w:rFonts w:cs="Arial"/>
          <w:snapToGrid w:val="0"/>
          <w:color w:val="000000"/>
          <w:u w:color="000000"/>
          <w:lang w:val="el-GR"/>
        </w:rPr>
        <w:t>Οι μονάδες με στοιχεία νερού να είναι εξοπλισμένες με δίοδη ή τετράοδη βάνα προ-τοποθετημένη και</w:t>
      </w:r>
      <w:r w:rsidR="00550DA4">
        <w:rPr>
          <w:rFonts w:cs="Arial"/>
          <w:snapToGrid w:val="0"/>
          <w:color w:val="000000"/>
          <w:u w:color="000000"/>
          <w:lang w:val="el-GR"/>
        </w:rPr>
        <w:br/>
      </w:r>
      <w:r w:rsidRPr="00A6653E">
        <w:rPr>
          <w:rFonts w:cs="Arial"/>
          <w:snapToGrid w:val="0"/>
          <w:color w:val="000000"/>
          <w:u w:color="000000"/>
          <w:lang w:val="el-GR"/>
        </w:rPr>
        <w:t>προ-συνδεδεμένη.</w:t>
      </w:r>
    </w:p>
    <w:p w14:paraId="42816FC3" w14:textId="77777777" w:rsidR="006732CF" w:rsidRPr="00EA2697" w:rsidRDefault="00A6653E" w:rsidP="00E673D5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Οι μονάδες με στοιχεία απευθείας εκτόνωσης να φέρουν προ-ε</w:t>
      </w:r>
      <w:r w:rsidR="00562ADB">
        <w:rPr>
          <w:rFonts w:cs="Arial"/>
          <w:snapToGrid w:val="0"/>
          <w:color w:val="000000"/>
          <w:u w:color="000000"/>
          <w:lang w:val="el-GR"/>
        </w:rPr>
        <w:t>γκατεστημένη θερμική εκτονωτική βαλβίδα.</w:t>
      </w:r>
    </w:p>
    <w:p w14:paraId="7AA968E6" w14:textId="77777777" w:rsidR="007A2BF6" w:rsidRPr="00562ADB" w:rsidRDefault="007A2BF6" w:rsidP="007A2BF6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l-GR"/>
        </w:rPr>
      </w:pPr>
    </w:p>
    <w:p w14:paraId="502A3052" w14:textId="77777777" w:rsidR="001E42D2" w:rsidRPr="00F0769C" w:rsidRDefault="00F0769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Ανεμιστήρας</w:t>
      </w:r>
    </w:p>
    <w:p w14:paraId="7D8CA1DC" w14:textId="77777777" w:rsidR="00A6653E" w:rsidRDefault="00993D99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Φυγοκεντρικοί ανεμιστήρες </w:t>
      </w:r>
      <w:r w:rsidR="00B54237">
        <w:rPr>
          <w:rFonts w:cs="Arial"/>
          <w:snapToGrid w:val="0"/>
          <w:color w:val="000000"/>
          <w:lang w:val="el-GR"/>
        </w:rPr>
        <w:t>οδηγούμενοι από μονοφασικούς τετραπολικούς κινητήρες ηλεκτρονικής μεταγωγής</w:t>
      </w:r>
      <w:r w:rsidR="00B54237" w:rsidRPr="00B54237">
        <w:rPr>
          <w:rFonts w:cs="Arial"/>
          <w:snapToGrid w:val="0"/>
          <w:color w:val="000000"/>
          <w:lang w:val="el-GR"/>
        </w:rPr>
        <w:t xml:space="preserve"> (</w:t>
      </w:r>
      <w:r w:rsidR="00B54237">
        <w:rPr>
          <w:rFonts w:cs="Arial"/>
          <w:snapToGrid w:val="0"/>
          <w:color w:val="000000"/>
          <w:lang w:val="el-GR"/>
        </w:rPr>
        <w:t xml:space="preserve">τύπου </w:t>
      </w:r>
      <w:r w:rsidR="00B54237">
        <w:rPr>
          <w:rFonts w:cs="Arial"/>
          <w:snapToGrid w:val="0"/>
          <w:color w:val="000000"/>
          <w:lang w:val="en-US"/>
        </w:rPr>
        <w:t>EC</w:t>
      </w:r>
      <w:r w:rsidR="00B54237" w:rsidRPr="00B54237">
        <w:rPr>
          <w:rFonts w:cs="Arial"/>
          <w:snapToGrid w:val="0"/>
          <w:color w:val="000000"/>
          <w:lang w:val="el-GR"/>
        </w:rPr>
        <w:t>), 230</w:t>
      </w:r>
      <w:r w:rsidR="00B54237">
        <w:rPr>
          <w:rFonts w:cs="Arial"/>
          <w:snapToGrid w:val="0"/>
          <w:color w:val="000000"/>
          <w:lang w:val="en-GB"/>
        </w:rPr>
        <w:t>V</w:t>
      </w:r>
      <w:r w:rsidR="00B54237">
        <w:rPr>
          <w:rFonts w:cs="Arial"/>
          <w:snapToGrid w:val="0"/>
          <w:color w:val="000000"/>
          <w:lang w:val="el-GR"/>
        </w:rPr>
        <w:t xml:space="preserve">, </w:t>
      </w:r>
      <w:r w:rsidR="00B54237" w:rsidRPr="00B54237">
        <w:rPr>
          <w:rFonts w:cs="Arial"/>
          <w:snapToGrid w:val="0"/>
          <w:color w:val="000000"/>
          <w:lang w:val="el-GR"/>
        </w:rPr>
        <w:t>50-60</w:t>
      </w:r>
      <w:r w:rsidR="00B54237">
        <w:rPr>
          <w:rFonts w:cs="Arial"/>
          <w:snapToGrid w:val="0"/>
          <w:color w:val="000000"/>
          <w:lang w:val="el-GR"/>
        </w:rPr>
        <w:t xml:space="preserve"> </w:t>
      </w:r>
      <w:r w:rsidR="00B54237">
        <w:rPr>
          <w:rFonts w:cs="Arial"/>
          <w:snapToGrid w:val="0"/>
          <w:color w:val="000000"/>
          <w:lang w:val="en-GB"/>
        </w:rPr>
        <w:t>Hz</w:t>
      </w:r>
      <w:r w:rsidR="00B54237" w:rsidRPr="00B54237">
        <w:rPr>
          <w:rFonts w:cs="Arial"/>
          <w:snapToGrid w:val="0"/>
          <w:color w:val="000000"/>
          <w:lang w:val="el-GR"/>
        </w:rPr>
        <w:t xml:space="preserve">, </w:t>
      </w:r>
      <w:r w:rsidR="00B54237">
        <w:rPr>
          <w:rFonts w:cs="Arial"/>
          <w:snapToGrid w:val="0"/>
          <w:color w:val="000000"/>
          <w:lang w:val="el-GR"/>
        </w:rPr>
        <w:t xml:space="preserve">θερμοκρασιακής αντοχής </w:t>
      </w:r>
      <w:r w:rsidR="00EE547D">
        <w:rPr>
          <w:rFonts w:cs="Arial"/>
          <w:snapToGrid w:val="0"/>
          <w:color w:val="000000"/>
          <w:lang w:val="el-GR"/>
        </w:rPr>
        <w:t>κλάσης</w:t>
      </w:r>
      <w:r w:rsidR="00B54237" w:rsidRPr="00B54237">
        <w:rPr>
          <w:rFonts w:cs="Arial"/>
          <w:snapToGrid w:val="0"/>
          <w:color w:val="000000"/>
          <w:lang w:val="el-GR"/>
        </w:rPr>
        <w:t xml:space="preserve"> </w:t>
      </w:r>
      <w:r w:rsidR="00B54237">
        <w:rPr>
          <w:rFonts w:cs="Arial"/>
          <w:snapToGrid w:val="0"/>
          <w:color w:val="000000"/>
          <w:lang w:val="en-GB"/>
        </w:rPr>
        <w:t>F</w:t>
      </w:r>
      <w:r w:rsidR="00B54237">
        <w:rPr>
          <w:rFonts w:cs="Arial"/>
          <w:snapToGrid w:val="0"/>
          <w:color w:val="000000"/>
          <w:lang w:val="el-GR"/>
        </w:rPr>
        <w:t>.</w:t>
      </w:r>
    </w:p>
    <w:p w14:paraId="172A8097" w14:textId="77777777" w:rsidR="00B54237" w:rsidRDefault="00B54237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Η ταχύτητα περιστροφής του ανεμιστήρα </w:t>
      </w:r>
      <w:r w:rsidR="00EE547D">
        <w:rPr>
          <w:rFonts w:cs="Arial"/>
          <w:snapToGrid w:val="0"/>
          <w:color w:val="000000"/>
          <w:lang w:val="el-GR"/>
        </w:rPr>
        <w:t xml:space="preserve">να </w:t>
      </w:r>
      <w:r w:rsidR="0060146A">
        <w:rPr>
          <w:rFonts w:cs="Arial"/>
          <w:snapToGrid w:val="0"/>
          <w:color w:val="000000"/>
          <w:lang w:val="el-GR"/>
        </w:rPr>
        <w:t>μεταβάλλεται</w:t>
      </w:r>
      <w:r>
        <w:rPr>
          <w:rFonts w:cs="Arial"/>
          <w:snapToGrid w:val="0"/>
          <w:color w:val="000000"/>
          <w:lang w:val="el-GR"/>
        </w:rPr>
        <w:t xml:space="preserve"> είτε </w:t>
      </w:r>
      <w:r w:rsidR="000C0E52">
        <w:rPr>
          <w:rFonts w:cs="Arial"/>
          <w:snapToGrid w:val="0"/>
          <w:color w:val="000000"/>
          <w:lang w:val="el-GR"/>
        </w:rPr>
        <w:t xml:space="preserve">μετά από </w:t>
      </w:r>
      <w:r w:rsidR="0060146A">
        <w:rPr>
          <w:rFonts w:cs="Arial"/>
          <w:snapToGrid w:val="0"/>
          <w:color w:val="000000"/>
          <w:lang w:val="el-GR"/>
        </w:rPr>
        <w:t>εντολή του χρήσ</w:t>
      </w:r>
      <w:r w:rsidR="00EE547D">
        <w:rPr>
          <w:rFonts w:cs="Arial"/>
          <w:snapToGrid w:val="0"/>
          <w:color w:val="000000"/>
          <w:lang w:val="el-GR"/>
        </w:rPr>
        <w:t>τ</w:t>
      </w:r>
      <w:r w:rsidR="0060146A">
        <w:rPr>
          <w:rFonts w:cs="Arial"/>
          <w:snapToGrid w:val="0"/>
          <w:color w:val="000000"/>
          <w:lang w:val="el-GR"/>
        </w:rPr>
        <w:t>η είτε μέσω αυτόματης ρύθμισης βάσει των φορτίων του χώρου και τις ενδείξεις του συστήματος διαχείρισης αέρα.</w:t>
      </w:r>
    </w:p>
    <w:p w14:paraId="5493EA82" w14:textId="77777777" w:rsidR="00B54237" w:rsidRPr="00B54237" w:rsidRDefault="00B54237" w:rsidP="00102579">
      <w:pPr>
        <w:widowControl w:val="0"/>
        <w:numPr>
          <w:ilvl w:val="0"/>
          <w:numId w:val="20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Η παροχή του ανεμιστήρα να ελέγχεται από αναλογικό αισθητήρα πίεσης.</w:t>
      </w:r>
    </w:p>
    <w:p w14:paraId="49986C45" w14:textId="77777777" w:rsidR="001C0106" w:rsidRPr="00D02021" w:rsidRDefault="001C0106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</w:p>
    <w:p w14:paraId="777E743F" w14:textId="77777777" w:rsidR="007F4441" w:rsidRPr="00CF4577" w:rsidRDefault="00CF4577" w:rsidP="000B0E1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US"/>
        </w:rPr>
      </w:pPr>
      <w:r>
        <w:rPr>
          <w:rFonts w:cs="Arial"/>
          <w:i/>
          <w:snapToGrid w:val="0"/>
          <w:color w:val="000000"/>
          <w:lang w:val="el-GR"/>
        </w:rPr>
        <w:t>Ηλεκτρικός</w:t>
      </w:r>
      <w:r w:rsidRPr="00CF4577">
        <w:rPr>
          <w:rFonts w:cs="Arial"/>
          <w:i/>
          <w:snapToGrid w:val="0"/>
          <w:color w:val="000000"/>
          <w:lang w:val="en-US"/>
        </w:rPr>
        <w:t xml:space="preserve"> </w:t>
      </w:r>
      <w:r>
        <w:rPr>
          <w:rFonts w:cs="Arial"/>
          <w:i/>
          <w:snapToGrid w:val="0"/>
          <w:color w:val="000000"/>
          <w:lang w:val="el-GR"/>
        </w:rPr>
        <w:t>Πίνακας</w:t>
      </w:r>
    </w:p>
    <w:p w14:paraId="493E8547" w14:textId="77777777" w:rsidR="000B0E12" w:rsidRPr="00CF4577" w:rsidRDefault="00CF4577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Παροχή</w:t>
      </w:r>
      <w:r w:rsidR="000B0E12" w:rsidRPr="00CF4577">
        <w:rPr>
          <w:rFonts w:cs="Arial"/>
          <w:snapToGrid w:val="0"/>
          <w:color w:val="000000"/>
          <w:lang w:val="el-GR"/>
        </w:rPr>
        <w:t xml:space="preserve">: </w:t>
      </w:r>
      <w:r>
        <w:rPr>
          <w:rFonts w:cs="Arial"/>
          <w:snapToGrid w:val="0"/>
          <w:color w:val="000000"/>
          <w:lang w:val="el-GR"/>
        </w:rPr>
        <w:t>Τριφασική</w:t>
      </w:r>
      <w:r w:rsidR="000B0E12" w:rsidRPr="00CF4577">
        <w:rPr>
          <w:rFonts w:cs="Arial"/>
          <w:snapToGrid w:val="0"/>
          <w:color w:val="000000"/>
          <w:lang w:val="el-GR"/>
        </w:rPr>
        <w:t>/400</w:t>
      </w:r>
      <w:r w:rsidR="000B0E12" w:rsidRPr="000B0E12">
        <w:rPr>
          <w:rFonts w:cs="Arial"/>
          <w:snapToGrid w:val="0"/>
          <w:color w:val="000000"/>
          <w:lang w:val="en-GB"/>
        </w:rPr>
        <w:t>V</w:t>
      </w:r>
      <w:r w:rsidR="000B0E12" w:rsidRPr="00CF4577">
        <w:rPr>
          <w:rFonts w:cs="Arial"/>
          <w:snapToGrid w:val="0"/>
          <w:color w:val="000000"/>
          <w:lang w:val="el-GR"/>
        </w:rPr>
        <w:t>/50</w:t>
      </w:r>
      <w:r w:rsidR="000B0E12" w:rsidRPr="000B0E12">
        <w:rPr>
          <w:rFonts w:cs="Arial"/>
          <w:snapToGrid w:val="0"/>
          <w:color w:val="000000"/>
          <w:lang w:val="en-GB"/>
        </w:rPr>
        <w:t>Hz</w:t>
      </w:r>
      <w:r w:rsidR="000C1F86" w:rsidRPr="00CF4577">
        <w:rPr>
          <w:rFonts w:cs="Arial"/>
          <w:snapToGrid w:val="0"/>
          <w:color w:val="000000"/>
          <w:lang w:val="el-GR"/>
        </w:rPr>
        <w:t xml:space="preserve"> </w:t>
      </w:r>
      <w:r w:rsidR="000B0E12" w:rsidRPr="00CF4577">
        <w:rPr>
          <w:rFonts w:cs="Arial"/>
          <w:snapToGrid w:val="0"/>
          <w:color w:val="000000"/>
          <w:lang w:val="el-GR"/>
        </w:rPr>
        <w:t>+</w:t>
      </w:r>
      <w:r w:rsidR="000C1F86" w:rsidRPr="00CF4577">
        <w:rPr>
          <w:rFonts w:cs="Arial"/>
          <w:snapToGrid w:val="0"/>
          <w:color w:val="000000"/>
          <w:lang w:val="el-GR"/>
        </w:rPr>
        <w:t xml:space="preserve"> </w:t>
      </w:r>
      <w:r w:rsidR="000B0E12" w:rsidRPr="000B0E12">
        <w:rPr>
          <w:rFonts w:cs="Arial"/>
          <w:snapToGrid w:val="0"/>
          <w:color w:val="000000"/>
          <w:lang w:val="en-GB"/>
        </w:rPr>
        <w:t>T</w:t>
      </w:r>
      <w:r w:rsidR="000C1F86" w:rsidRPr="00CF4577">
        <w:rPr>
          <w:rFonts w:cs="Arial"/>
          <w:snapToGrid w:val="0"/>
          <w:color w:val="000000"/>
          <w:lang w:val="el-GR"/>
        </w:rPr>
        <w:t xml:space="preserve"> </w:t>
      </w:r>
      <w:r w:rsidR="000B0E12" w:rsidRPr="00CF4577">
        <w:rPr>
          <w:rFonts w:cs="Arial"/>
          <w:snapToGrid w:val="0"/>
          <w:color w:val="000000"/>
          <w:lang w:val="el-GR"/>
        </w:rPr>
        <w:t>+</w:t>
      </w:r>
      <w:r w:rsidR="000C1F86" w:rsidRPr="00CF4577">
        <w:rPr>
          <w:rFonts w:cs="Arial"/>
          <w:snapToGrid w:val="0"/>
          <w:color w:val="000000"/>
          <w:lang w:val="el-GR"/>
        </w:rPr>
        <w:t xml:space="preserve"> </w:t>
      </w:r>
      <w:r w:rsidR="000B0E12" w:rsidRPr="000B0E12">
        <w:rPr>
          <w:rFonts w:cs="Arial"/>
          <w:snapToGrid w:val="0"/>
          <w:color w:val="000000"/>
          <w:lang w:val="en-GB"/>
        </w:rPr>
        <w:t>N</w:t>
      </w:r>
      <w:r w:rsidR="000B0E12" w:rsidRPr="00CF4577">
        <w:rPr>
          <w:rFonts w:cs="Arial"/>
          <w:snapToGrid w:val="0"/>
          <w:color w:val="000000"/>
          <w:lang w:val="el-GR"/>
        </w:rPr>
        <w:t>.</w:t>
      </w:r>
    </w:p>
    <w:p w14:paraId="7E8BE050" w14:textId="77777777" w:rsidR="00E70C10" w:rsidRPr="00E70C10" w:rsidRDefault="00E70C10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Διακόπτης έκτακτης </w:t>
      </w:r>
      <w:r w:rsidR="00E85BE0">
        <w:rPr>
          <w:rFonts w:cs="Arial"/>
          <w:snapToGrid w:val="0"/>
          <w:color w:val="000000"/>
          <w:lang w:val="el-GR"/>
        </w:rPr>
        <w:t>διακοπής</w:t>
      </w:r>
      <w:r>
        <w:rPr>
          <w:rFonts w:cs="Arial"/>
          <w:snapToGrid w:val="0"/>
          <w:color w:val="000000"/>
          <w:lang w:val="el-GR"/>
        </w:rPr>
        <w:t xml:space="preserve"> λειτουργίας μηχανήματος.</w:t>
      </w:r>
    </w:p>
    <w:p w14:paraId="57295000" w14:textId="77777777" w:rsidR="000B0E12" w:rsidRPr="00E70C10" w:rsidRDefault="00E70C10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Τριφασικός</w:t>
      </w:r>
      <w:r w:rsidR="000B0E12" w:rsidRPr="00E70C10">
        <w:rPr>
          <w:rFonts w:cs="Arial"/>
          <w:snapToGrid w:val="0"/>
          <w:color w:val="000000"/>
          <w:lang w:val="el-GR"/>
        </w:rPr>
        <w:t xml:space="preserve"> 400</w:t>
      </w:r>
      <w:r w:rsidR="00C174ED">
        <w:rPr>
          <w:rFonts w:cs="Arial"/>
          <w:snapToGrid w:val="0"/>
          <w:color w:val="000000"/>
          <w:lang w:val="en-US"/>
        </w:rPr>
        <w:t>V</w:t>
      </w:r>
      <w:r w:rsidR="00DD788A" w:rsidRPr="00DD788A">
        <w:rPr>
          <w:rFonts w:cs="Arial"/>
          <w:snapToGrid w:val="0"/>
          <w:color w:val="000000"/>
          <w:lang w:val="el-GR"/>
        </w:rPr>
        <w:t>/</w:t>
      </w:r>
      <w:r w:rsidR="000B0E12" w:rsidRPr="00E70C10">
        <w:rPr>
          <w:rFonts w:cs="Arial"/>
          <w:snapToGrid w:val="0"/>
          <w:color w:val="000000"/>
          <w:lang w:val="el-GR"/>
        </w:rPr>
        <w:t>24</w:t>
      </w:r>
      <w:r w:rsidR="000B0E12" w:rsidRPr="000B0E12">
        <w:rPr>
          <w:rFonts w:cs="Arial"/>
          <w:snapToGrid w:val="0"/>
          <w:color w:val="000000"/>
          <w:lang w:val="en-GB"/>
        </w:rPr>
        <w:t>V</w:t>
      </w:r>
      <w:r w:rsidR="000B0E12" w:rsidRPr="00E70C10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μετασχηματιστής με προστασία</w:t>
      </w:r>
      <w:r w:rsidR="000B0E12" w:rsidRPr="00E70C10">
        <w:rPr>
          <w:rFonts w:cs="Arial"/>
          <w:snapToGrid w:val="0"/>
          <w:color w:val="000000"/>
          <w:lang w:val="el-GR"/>
        </w:rPr>
        <w:t>.</w:t>
      </w:r>
    </w:p>
    <w:p w14:paraId="66EF026A" w14:textId="77777777" w:rsidR="00E70C10" w:rsidRDefault="0014430B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Ρυθμίσεις προστασίας και ελέγχου κινητήρα </w:t>
      </w:r>
      <w:r w:rsidR="00E85BE0">
        <w:rPr>
          <w:rFonts w:cs="Arial"/>
          <w:snapToGrid w:val="0"/>
          <w:color w:val="000000"/>
          <w:lang w:val="el-GR"/>
        </w:rPr>
        <w:t xml:space="preserve">του </w:t>
      </w:r>
      <w:r>
        <w:rPr>
          <w:rFonts w:cs="Arial"/>
          <w:snapToGrid w:val="0"/>
          <w:color w:val="000000"/>
          <w:lang w:val="el-GR"/>
        </w:rPr>
        <w:t>ανεμιστήρα.</w:t>
      </w:r>
    </w:p>
    <w:p w14:paraId="7A3C845B" w14:textId="77777777" w:rsidR="0014430B" w:rsidRPr="00E70C10" w:rsidRDefault="00E85BE0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Βάσει επιλεγμένων προαιρετικών εξαρτημάτων: Δυνατότητα προστασίας και ελέγχου υγραντήρα και στοιχείου ηλεκτρικών αντιστάσεων.</w:t>
      </w:r>
    </w:p>
    <w:p w14:paraId="7EAE8DD1" w14:textId="77777777" w:rsidR="000B0E12" w:rsidRPr="00C122DF" w:rsidRDefault="001B746D" w:rsidP="009D6520">
      <w:pPr>
        <w:numPr>
          <w:ilvl w:val="0"/>
          <w:numId w:val="24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Χειριστήριο ελέγχου μονάδας</w:t>
      </w:r>
      <w:r w:rsidR="00C122DF">
        <w:rPr>
          <w:rFonts w:cs="Arial"/>
          <w:snapToGrid w:val="0"/>
          <w:color w:val="000000"/>
          <w:lang w:val="el-GR"/>
        </w:rPr>
        <w:t>. Το χειριστήριο να έχει την δυνατότητα:</w:t>
      </w:r>
    </w:p>
    <w:p w14:paraId="09838763" w14:textId="77777777" w:rsidR="001247E6" w:rsidRDefault="001247E6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Ελέγχου</w:t>
      </w:r>
      <w:r w:rsidR="00C122DF" w:rsidRPr="00C122DF">
        <w:rPr>
          <w:rFonts w:cs="Arial"/>
          <w:snapToGrid w:val="0"/>
          <w:color w:val="000000"/>
          <w:lang w:val="el-GR"/>
        </w:rPr>
        <w:t xml:space="preserve"> </w:t>
      </w:r>
      <w:r w:rsidR="00C122DF">
        <w:rPr>
          <w:rFonts w:cs="Arial"/>
          <w:snapToGrid w:val="0"/>
          <w:color w:val="000000"/>
          <w:lang w:val="el-GR"/>
        </w:rPr>
        <w:t>θερμοκρασία</w:t>
      </w:r>
      <w:r>
        <w:rPr>
          <w:rFonts w:cs="Arial"/>
          <w:snapToGrid w:val="0"/>
          <w:color w:val="000000"/>
          <w:lang w:val="el-GR"/>
        </w:rPr>
        <w:t>ς</w:t>
      </w:r>
      <w:r w:rsidR="00C122DF" w:rsidRPr="00C122DF">
        <w:rPr>
          <w:rFonts w:cs="Arial"/>
          <w:snapToGrid w:val="0"/>
          <w:color w:val="000000"/>
          <w:lang w:val="el-GR"/>
        </w:rPr>
        <w:t xml:space="preserve"> </w:t>
      </w:r>
      <w:r w:rsidR="00C122DF">
        <w:rPr>
          <w:rFonts w:cs="Arial"/>
          <w:snapToGrid w:val="0"/>
          <w:color w:val="000000"/>
          <w:lang w:val="el-GR"/>
        </w:rPr>
        <w:t>ξηρού</w:t>
      </w:r>
      <w:r w:rsidR="00C122DF" w:rsidRPr="00C122DF">
        <w:rPr>
          <w:rFonts w:cs="Arial"/>
          <w:snapToGrid w:val="0"/>
          <w:color w:val="000000"/>
          <w:lang w:val="el-GR"/>
        </w:rPr>
        <w:t xml:space="preserve"> </w:t>
      </w:r>
      <w:r w:rsidR="00C122DF">
        <w:rPr>
          <w:rFonts w:cs="Arial"/>
          <w:snapToGrid w:val="0"/>
          <w:color w:val="000000"/>
          <w:lang w:val="el-GR"/>
        </w:rPr>
        <w:t>βολβού</w:t>
      </w:r>
      <w:r w:rsidR="00C122DF" w:rsidRPr="00C122DF">
        <w:rPr>
          <w:rFonts w:cs="Arial"/>
          <w:snapToGrid w:val="0"/>
          <w:color w:val="000000"/>
          <w:lang w:val="el-GR"/>
        </w:rPr>
        <w:t xml:space="preserve"> </w:t>
      </w:r>
      <w:r w:rsidR="00C122DF">
        <w:rPr>
          <w:rFonts w:cs="Arial"/>
          <w:snapToGrid w:val="0"/>
          <w:color w:val="000000"/>
          <w:lang w:val="el-GR"/>
        </w:rPr>
        <w:t>του αέρα επιστ</w:t>
      </w:r>
      <w:r>
        <w:rPr>
          <w:rFonts w:cs="Arial"/>
          <w:snapToGrid w:val="0"/>
          <w:color w:val="000000"/>
          <w:lang w:val="el-GR"/>
        </w:rPr>
        <w:t>ρ</w:t>
      </w:r>
      <w:r w:rsidR="00C122DF">
        <w:rPr>
          <w:rFonts w:cs="Arial"/>
          <w:snapToGrid w:val="0"/>
          <w:color w:val="000000"/>
          <w:lang w:val="el-GR"/>
        </w:rPr>
        <w:t>οφής</w:t>
      </w:r>
    </w:p>
    <w:p w14:paraId="15ED8934" w14:textId="77777777" w:rsidR="001247E6" w:rsidRPr="001247E6" w:rsidRDefault="001247E6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Ελέγχου υγρασίας του αέρα επιστροφής.</w:t>
      </w:r>
    </w:p>
    <w:p w14:paraId="54B5581F" w14:textId="77777777" w:rsidR="001247E6" w:rsidRDefault="001247E6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Ελέγχου υγρασίας του αέρα προσαγωγής (προαιρετικό).</w:t>
      </w:r>
    </w:p>
    <w:p w14:paraId="4C027AFF" w14:textId="77777777" w:rsidR="001247E6" w:rsidRPr="001247E6" w:rsidRDefault="001247E6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Λειτουργίας αφύγρανσης (προαιρετικό).</w:t>
      </w:r>
    </w:p>
    <w:p w14:paraId="16356B65" w14:textId="77777777" w:rsidR="001247E6" w:rsidRPr="00D84B2F" w:rsidRDefault="001247E6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lang w:val="el-GR"/>
        </w:rPr>
      </w:pPr>
      <w:r w:rsidRPr="00D84B2F">
        <w:rPr>
          <w:rFonts w:cs="Arial"/>
          <w:snapToGrid w:val="0"/>
          <w:lang w:val="el-GR"/>
        </w:rPr>
        <w:t>Εντοπισμού διαρροής νερού</w:t>
      </w:r>
      <w:r w:rsidR="00DD788A" w:rsidRPr="00D84B2F">
        <w:rPr>
          <w:rFonts w:cs="Arial"/>
          <w:snapToGrid w:val="0"/>
          <w:lang w:val="el-GR"/>
        </w:rPr>
        <w:t>,</w:t>
      </w:r>
      <w:r w:rsidR="00B03598" w:rsidRPr="00D84B2F">
        <w:rPr>
          <w:rFonts w:cs="Arial"/>
          <w:snapToGrid w:val="0"/>
          <w:lang w:val="el-GR"/>
        </w:rPr>
        <w:t xml:space="preserve"> διάθεσης θερμοστάτη φωτιάς και συστήματος ελέγχου</w:t>
      </w:r>
      <w:r w:rsidR="001A166C" w:rsidRPr="00D84B2F">
        <w:rPr>
          <w:rFonts w:cs="Arial"/>
          <w:snapToGrid w:val="0"/>
          <w:lang w:val="el-GR"/>
        </w:rPr>
        <w:t xml:space="preserve"> χαμηλής θερμοκρασίας προσαγωγής.</w:t>
      </w:r>
    </w:p>
    <w:p w14:paraId="1A65C49B" w14:textId="77777777" w:rsidR="001247E6" w:rsidRPr="001247E6" w:rsidRDefault="001A166C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Διάθεσης αντλίας συμπυκνωμάτων (προαιρετικό).</w:t>
      </w:r>
    </w:p>
    <w:p w14:paraId="4D3429A7" w14:textId="77777777" w:rsidR="001A166C" w:rsidRPr="001A166C" w:rsidRDefault="001A166C" w:rsidP="009D6520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Διάθεσης απομακρυσμένου χειριστηρίου και περιεκτικής λίστας σφαλμάτων.</w:t>
      </w:r>
    </w:p>
    <w:p w14:paraId="652EC01C" w14:textId="77777777" w:rsidR="004E7984" w:rsidRPr="00D02021" w:rsidRDefault="004E7984" w:rsidP="001E42D2">
      <w:pPr>
        <w:widowControl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4D8CE736" w14:textId="77777777" w:rsidR="001E42D2" w:rsidRPr="00EE547D" w:rsidRDefault="00EE547D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l-GR"/>
        </w:rPr>
      </w:pPr>
      <w:r>
        <w:rPr>
          <w:rFonts w:cs="Arial"/>
          <w:i/>
          <w:snapToGrid w:val="0"/>
          <w:color w:val="000000"/>
          <w:lang w:val="el-GR"/>
        </w:rPr>
        <w:t>Προαιρετικά Επιμέρους Εξαρτήματα</w:t>
      </w:r>
    </w:p>
    <w:p w14:paraId="318ED1D1" w14:textId="77777777" w:rsidR="001E42D2" w:rsidRPr="00F0769C" w:rsidRDefault="00F0769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l-GR"/>
        </w:rPr>
      </w:pPr>
      <w:r>
        <w:rPr>
          <w:rFonts w:cs="Arial"/>
          <w:i/>
          <w:snapToGrid w:val="0"/>
          <w:color w:val="000000"/>
          <w:u w:val="single"/>
          <w:lang w:val="el-GR"/>
        </w:rPr>
        <w:t>Στοιχείο Ηλεκτρικών Αντιστάσεων</w:t>
      </w:r>
    </w:p>
    <w:p w14:paraId="4F14188A" w14:textId="77777777" w:rsidR="001A166C" w:rsidRPr="007E743A" w:rsidRDefault="004655DE" w:rsidP="00C51170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lang w:val="el-GR"/>
        </w:rPr>
      </w:pPr>
      <w:r w:rsidRPr="007E743A">
        <w:rPr>
          <w:rFonts w:cs="Arial"/>
          <w:snapToGrid w:val="0"/>
          <w:lang w:val="el-GR"/>
        </w:rPr>
        <w:t>Η λειτουργία του στοιχείου αντιστάσεων να ελέγχεται από τις ρυθμίσεις του ανεμιστήρα.</w:t>
      </w:r>
    </w:p>
    <w:p w14:paraId="50FE4943" w14:textId="77777777" w:rsidR="00114F49" w:rsidRDefault="00114F49" w:rsidP="00C51170">
      <w:pPr>
        <w:widowControl w:val="0"/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</w:p>
    <w:p w14:paraId="464D7518" w14:textId="77777777" w:rsidR="004655DE" w:rsidRPr="004655DE" w:rsidRDefault="004655DE" w:rsidP="00C51170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lastRenderedPageBreak/>
        <w:t>Έλεγχος δύο σταδίων</w:t>
      </w:r>
      <w:r w:rsidR="003142B4" w:rsidRPr="003142B4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 xml:space="preserve">(εκτός του στοιχείου ηλεκτρικών αντιστάσεων απόδοσης </w:t>
      </w:r>
      <w:r w:rsidRPr="004655DE">
        <w:rPr>
          <w:rFonts w:cs="Arial"/>
          <w:snapToGrid w:val="0"/>
          <w:color w:val="000000"/>
          <w:lang w:val="el-GR"/>
        </w:rPr>
        <w:t xml:space="preserve">3 </w:t>
      </w:r>
      <w:r>
        <w:rPr>
          <w:rFonts w:cs="Arial"/>
          <w:snapToGrid w:val="0"/>
          <w:color w:val="000000"/>
          <w:lang w:val="en-US"/>
        </w:rPr>
        <w:t>kW</w:t>
      </w:r>
      <w:r w:rsidRPr="004655DE">
        <w:rPr>
          <w:rFonts w:cs="Arial"/>
          <w:snapToGrid w:val="0"/>
          <w:color w:val="000000"/>
          <w:lang w:val="el-GR"/>
        </w:rPr>
        <w:t>)</w:t>
      </w:r>
      <w:r w:rsidR="002011E6" w:rsidRPr="002011E6">
        <w:rPr>
          <w:rFonts w:cs="Arial"/>
          <w:snapToGrid w:val="0"/>
          <w:color w:val="000000"/>
          <w:lang w:val="el-GR"/>
        </w:rPr>
        <w:t xml:space="preserve"> </w:t>
      </w:r>
      <w:r w:rsidR="00114F49">
        <w:rPr>
          <w:rFonts w:cs="Arial"/>
          <w:snapToGrid w:val="0"/>
          <w:color w:val="000000"/>
          <w:lang w:val="el-GR"/>
        </w:rPr>
        <w:t xml:space="preserve">ή έλεγχος μέσω αμφίδρομου τριοδικού θυρίστορ </w:t>
      </w:r>
      <w:r w:rsidR="00114F49">
        <w:rPr>
          <w:rFonts w:cs="Arial"/>
          <w:snapToGrid w:val="0"/>
          <w:color w:val="000000"/>
          <w:lang w:val="en-US"/>
        </w:rPr>
        <w:t>TRIAC</w:t>
      </w:r>
      <w:r w:rsidRPr="004655DE">
        <w:rPr>
          <w:rFonts w:cs="Arial"/>
          <w:snapToGrid w:val="0"/>
          <w:color w:val="000000"/>
          <w:lang w:val="el-GR"/>
        </w:rPr>
        <w:t>.</w:t>
      </w:r>
    </w:p>
    <w:p w14:paraId="2491E6D2" w14:textId="77777777" w:rsidR="004655DE" w:rsidRPr="003142B4" w:rsidRDefault="007C0AA6" w:rsidP="00C51170">
      <w:pPr>
        <w:widowControl w:val="0"/>
        <w:numPr>
          <w:ilvl w:val="0"/>
          <w:numId w:val="29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διαθέτει δ</w:t>
      </w:r>
      <w:r w:rsidR="00114F49">
        <w:rPr>
          <w:rFonts w:cs="Arial"/>
          <w:snapToGrid w:val="0"/>
          <w:color w:val="000000"/>
          <w:lang w:val="el-GR"/>
        </w:rPr>
        <w:t>ύο (2) υψηλ</w:t>
      </w:r>
      <w:r>
        <w:rPr>
          <w:rFonts w:cs="Arial"/>
          <w:snapToGrid w:val="0"/>
          <w:color w:val="000000"/>
          <w:lang w:val="el-GR"/>
        </w:rPr>
        <w:t>ής</w:t>
      </w:r>
      <w:r w:rsidR="00114F49">
        <w:rPr>
          <w:rFonts w:cs="Arial"/>
          <w:snapToGrid w:val="0"/>
          <w:color w:val="000000"/>
          <w:lang w:val="el-GR"/>
        </w:rPr>
        <w:t xml:space="preserve"> ασφαλείας θερμοστάτες</w:t>
      </w:r>
      <w:r w:rsidR="00BC3410">
        <w:rPr>
          <w:rFonts w:cs="Arial"/>
          <w:snapToGrid w:val="0"/>
          <w:color w:val="000000"/>
          <w:lang w:val="el-GR"/>
        </w:rPr>
        <w:t>, ένα</w:t>
      </w:r>
      <w:r>
        <w:rPr>
          <w:rFonts w:cs="Arial"/>
          <w:snapToGrid w:val="0"/>
          <w:color w:val="000000"/>
          <w:lang w:val="el-GR"/>
        </w:rPr>
        <w:t>ν</w:t>
      </w:r>
      <w:r w:rsidR="00BC3410" w:rsidRPr="00BC3410">
        <w:rPr>
          <w:rFonts w:cs="Arial"/>
          <w:snapToGrid w:val="0"/>
          <w:color w:val="000000"/>
          <w:lang w:val="el-GR"/>
        </w:rPr>
        <w:t xml:space="preserve"> (1) </w:t>
      </w:r>
      <w:r w:rsidR="00BC3410">
        <w:rPr>
          <w:rFonts w:cs="Arial"/>
          <w:snapToGrid w:val="0"/>
          <w:color w:val="000000"/>
          <w:lang w:val="el-GR"/>
        </w:rPr>
        <w:t>με αυτόματη και ένα</w:t>
      </w:r>
      <w:r>
        <w:rPr>
          <w:rFonts w:cs="Arial"/>
          <w:snapToGrid w:val="0"/>
          <w:color w:val="000000"/>
          <w:lang w:val="el-GR"/>
        </w:rPr>
        <w:t>ν</w:t>
      </w:r>
      <w:r w:rsidR="00BC3410">
        <w:rPr>
          <w:rFonts w:cs="Arial"/>
          <w:snapToGrid w:val="0"/>
          <w:color w:val="000000"/>
          <w:lang w:val="el-GR"/>
        </w:rPr>
        <w:t xml:space="preserve"> (1) με συμβατική επαναφορά.</w:t>
      </w:r>
    </w:p>
    <w:p w14:paraId="0C50DC9C" w14:textId="77777777" w:rsidR="00EE547D" w:rsidRPr="007C0AA6" w:rsidRDefault="00EE547D" w:rsidP="00EE547D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l-GR"/>
        </w:rPr>
      </w:pPr>
    </w:p>
    <w:p w14:paraId="152C09BE" w14:textId="77777777" w:rsidR="001E42D2" w:rsidRPr="00F0769C" w:rsidRDefault="00F0769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l-GR"/>
        </w:rPr>
      </w:pPr>
      <w:r>
        <w:rPr>
          <w:rFonts w:cs="Arial"/>
          <w:i/>
          <w:snapToGrid w:val="0"/>
          <w:color w:val="000000"/>
          <w:u w:val="single"/>
          <w:lang w:val="el-GR"/>
        </w:rPr>
        <w:t>Θερμικό Στοιχείο Νερού</w:t>
      </w:r>
    </w:p>
    <w:p w14:paraId="557E72EC" w14:textId="77777777" w:rsidR="007C0AA6" w:rsidRPr="007C0AA6" w:rsidRDefault="007C0AA6" w:rsidP="00870395">
      <w:pPr>
        <w:numPr>
          <w:ilvl w:val="0"/>
          <w:numId w:val="30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Υδραυλικό θερμικό στοιχείο μίας (1) σειράς κατασκευασμένο από σωλήνες χαλκού μηχανικά εκτονωμέν</w:t>
      </w:r>
      <w:r w:rsidR="008C59A6">
        <w:rPr>
          <w:rFonts w:cs="Arial"/>
          <w:snapToGrid w:val="0"/>
          <w:color w:val="000000"/>
          <w:u w:color="000000"/>
          <w:lang w:val="el-GR"/>
        </w:rPr>
        <w:t>ε</w:t>
      </w:r>
      <w:r>
        <w:rPr>
          <w:rFonts w:cs="Arial"/>
          <w:snapToGrid w:val="0"/>
          <w:color w:val="000000"/>
          <w:u w:color="000000"/>
          <w:lang w:val="el-GR"/>
        </w:rPr>
        <w:t>ς σε φύλλα αλουμινίου.</w:t>
      </w:r>
    </w:p>
    <w:p w14:paraId="6F0BAAB6" w14:textId="77777777" w:rsidR="007C0AA6" w:rsidRDefault="00FB2EBF" w:rsidP="00870395">
      <w:pPr>
        <w:numPr>
          <w:ilvl w:val="0"/>
          <w:numId w:val="30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Να διαθέτει π</w:t>
      </w:r>
      <w:r w:rsidR="007C0AA6">
        <w:rPr>
          <w:rFonts w:cs="Arial"/>
          <w:snapToGrid w:val="0"/>
          <w:color w:val="000000"/>
          <w:u w:color="000000"/>
          <w:lang w:val="el-GR"/>
        </w:rPr>
        <w:t>ρο-τοποθετημένη και προ-</w:t>
      </w:r>
      <w:r>
        <w:rPr>
          <w:rFonts w:cs="Arial"/>
          <w:snapToGrid w:val="0"/>
          <w:color w:val="000000"/>
          <w:u w:color="000000"/>
          <w:lang w:val="el-GR"/>
        </w:rPr>
        <w:t>συνδεδεμένη δίοδη ή τετράοδη βαλβίδα ελέγχου.</w:t>
      </w:r>
    </w:p>
    <w:p w14:paraId="2DA1064C" w14:textId="77777777" w:rsidR="00870395" w:rsidRPr="00D02021" w:rsidRDefault="00870395" w:rsidP="007D6352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l-GR"/>
        </w:rPr>
      </w:pPr>
    </w:p>
    <w:p w14:paraId="157B66F5" w14:textId="77777777" w:rsidR="001E42D2" w:rsidRPr="00F0769C" w:rsidRDefault="00F0769C" w:rsidP="001E42D2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l-GR"/>
        </w:rPr>
      </w:pPr>
      <w:r>
        <w:rPr>
          <w:rFonts w:cs="Arial"/>
          <w:i/>
          <w:snapToGrid w:val="0"/>
          <w:color w:val="000000"/>
          <w:u w:val="single"/>
          <w:lang w:val="el-GR"/>
        </w:rPr>
        <w:t>Υγραντήρας</w:t>
      </w:r>
      <w:bookmarkStart w:id="0" w:name="_GoBack"/>
      <w:bookmarkEnd w:id="0"/>
    </w:p>
    <w:p w14:paraId="3A297436" w14:textId="77777777" w:rsidR="00611A9D" w:rsidRDefault="00B76F59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Υγραντήρας</w:t>
      </w:r>
      <w:r w:rsidRPr="00B76F59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τεχνολογίας</w:t>
      </w:r>
      <w:r w:rsidRPr="00B76F59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«</w:t>
      </w:r>
      <w:r>
        <w:rPr>
          <w:rFonts w:cs="Arial"/>
          <w:snapToGrid w:val="0"/>
          <w:color w:val="000000"/>
          <w:lang w:val="en-GB"/>
        </w:rPr>
        <w:t>i</w:t>
      </w:r>
      <w:r w:rsidR="00F6642B" w:rsidRPr="00F6642B">
        <w:rPr>
          <w:rFonts w:cs="Arial"/>
          <w:snapToGrid w:val="0"/>
          <w:color w:val="000000"/>
          <w:lang w:val="en-GB"/>
        </w:rPr>
        <w:t>mmersed</w:t>
      </w:r>
      <w:r w:rsidR="00F6642B" w:rsidRPr="00B76F59">
        <w:rPr>
          <w:rFonts w:cs="Arial"/>
          <w:snapToGrid w:val="0"/>
          <w:color w:val="000000"/>
          <w:lang w:val="el-GR"/>
        </w:rPr>
        <w:t xml:space="preserve"> </w:t>
      </w:r>
      <w:r w:rsidR="00F6642B" w:rsidRPr="00F6642B">
        <w:rPr>
          <w:rFonts w:cs="Arial"/>
          <w:snapToGrid w:val="0"/>
          <w:color w:val="000000"/>
          <w:lang w:val="en-GB"/>
        </w:rPr>
        <w:t>electrode</w:t>
      </w:r>
      <w:r>
        <w:rPr>
          <w:rFonts w:cs="Arial"/>
          <w:snapToGrid w:val="0"/>
          <w:color w:val="000000"/>
          <w:lang w:val="el-GR"/>
        </w:rPr>
        <w:t>»</w:t>
      </w:r>
      <w:r w:rsidR="00923D8E" w:rsidRPr="00923D8E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εξοπλισμένος</w:t>
      </w:r>
      <w:r w:rsidRPr="00B76F59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με</w:t>
      </w:r>
      <w:r w:rsidRPr="00B76F59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μεγάλης</w:t>
      </w:r>
      <w:r w:rsidRPr="00B76F59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επιφάνειας ανοξείδωτα ηλεκτρόδια.</w:t>
      </w:r>
      <w:r w:rsidR="00665C37" w:rsidRPr="00B76F59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Ο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υγραντήρας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να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είναι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σχεδιασμένος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ώστε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να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λειτουργεί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5B68B5">
        <w:rPr>
          <w:rFonts w:cs="Arial"/>
          <w:snapToGrid w:val="0"/>
          <w:color w:val="000000"/>
          <w:lang w:val="el-GR"/>
        </w:rPr>
        <w:t>με</w:t>
      </w:r>
      <w:r w:rsidR="005B68B5" w:rsidRPr="00923D8E">
        <w:rPr>
          <w:rFonts w:cs="Arial"/>
          <w:snapToGrid w:val="0"/>
          <w:color w:val="000000"/>
          <w:lang w:val="el-GR"/>
        </w:rPr>
        <w:t xml:space="preserve"> </w:t>
      </w:r>
      <w:r w:rsidR="00923D8E">
        <w:rPr>
          <w:rFonts w:cs="Arial"/>
          <w:snapToGrid w:val="0"/>
          <w:color w:val="000000"/>
          <w:lang w:val="el-GR"/>
        </w:rPr>
        <w:t>νερό</w:t>
      </w:r>
      <w:r w:rsidR="00923D8E" w:rsidRPr="00923D8E">
        <w:rPr>
          <w:rFonts w:cs="Arial"/>
          <w:snapToGrid w:val="0"/>
          <w:color w:val="000000"/>
          <w:lang w:val="el-GR"/>
        </w:rPr>
        <w:t xml:space="preserve"> </w:t>
      </w:r>
      <w:r w:rsidR="00923D8E">
        <w:rPr>
          <w:rFonts w:cs="Arial"/>
          <w:snapToGrid w:val="0"/>
          <w:color w:val="000000"/>
          <w:lang w:val="el-GR"/>
        </w:rPr>
        <w:t>αγωγιμότητας</w:t>
      </w:r>
      <w:r w:rsidR="00665C37" w:rsidRPr="00923D8E">
        <w:rPr>
          <w:rFonts w:cs="Arial"/>
          <w:snapToGrid w:val="0"/>
          <w:color w:val="000000"/>
          <w:lang w:val="el-GR"/>
        </w:rPr>
        <w:t xml:space="preserve"> 350 </w:t>
      </w:r>
      <w:r w:rsidR="00923D8E">
        <w:rPr>
          <w:rFonts w:cs="Arial"/>
          <w:snapToGrid w:val="0"/>
          <w:color w:val="000000"/>
          <w:lang w:val="el-GR"/>
        </w:rPr>
        <w:t>έως</w:t>
      </w:r>
      <w:r w:rsidR="00665C37" w:rsidRPr="00923D8E">
        <w:rPr>
          <w:rFonts w:cs="Arial"/>
          <w:snapToGrid w:val="0"/>
          <w:color w:val="000000"/>
          <w:lang w:val="el-GR"/>
        </w:rPr>
        <w:t xml:space="preserve"> 1</w:t>
      </w:r>
      <w:r w:rsidR="00B10014">
        <w:rPr>
          <w:rFonts w:cs="Arial"/>
          <w:snapToGrid w:val="0"/>
          <w:color w:val="000000"/>
          <w:lang w:val="el-GR"/>
        </w:rPr>
        <w:t>.</w:t>
      </w:r>
      <w:r w:rsidR="00665C37" w:rsidRPr="00923D8E">
        <w:rPr>
          <w:rFonts w:cs="Arial"/>
          <w:snapToGrid w:val="0"/>
          <w:color w:val="000000"/>
          <w:lang w:val="el-GR"/>
        </w:rPr>
        <w:t>250 μ</w:t>
      </w:r>
      <w:r w:rsidR="00665C37" w:rsidRPr="00F6642B">
        <w:rPr>
          <w:rFonts w:cs="Arial"/>
          <w:snapToGrid w:val="0"/>
          <w:color w:val="000000"/>
          <w:lang w:val="en-GB"/>
        </w:rPr>
        <w:t>S</w:t>
      </w:r>
      <w:r w:rsidR="00665C37" w:rsidRPr="00923D8E">
        <w:rPr>
          <w:rFonts w:cs="Arial"/>
          <w:snapToGrid w:val="0"/>
          <w:color w:val="000000"/>
          <w:lang w:val="el-GR"/>
        </w:rPr>
        <w:t xml:space="preserve"> </w:t>
      </w:r>
      <w:r w:rsidR="00923D8E">
        <w:rPr>
          <w:rFonts w:cs="Arial"/>
          <w:snapToGrid w:val="0"/>
          <w:color w:val="000000"/>
          <w:lang w:val="el-GR"/>
        </w:rPr>
        <w:t xml:space="preserve">και σκληρότητας </w:t>
      </w:r>
      <w:r w:rsidR="00665C37" w:rsidRPr="00923D8E">
        <w:rPr>
          <w:rFonts w:cs="Arial"/>
          <w:snapToGrid w:val="0"/>
          <w:color w:val="000000"/>
          <w:lang w:val="el-GR"/>
        </w:rPr>
        <w:t xml:space="preserve">15 </w:t>
      </w:r>
      <w:r w:rsidR="00923D8E">
        <w:rPr>
          <w:rFonts w:cs="Arial"/>
          <w:snapToGrid w:val="0"/>
          <w:color w:val="000000"/>
          <w:lang w:val="el-GR"/>
        </w:rPr>
        <w:t>έως</w:t>
      </w:r>
      <w:r w:rsidR="00665C37" w:rsidRPr="00923D8E">
        <w:rPr>
          <w:rFonts w:cs="Arial"/>
          <w:snapToGrid w:val="0"/>
          <w:color w:val="000000"/>
          <w:lang w:val="el-GR"/>
        </w:rPr>
        <w:t xml:space="preserve"> 30°</w:t>
      </w:r>
      <w:r w:rsidR="00665C37" w:rsidRPr="00F6642B">
        <w:rPr>
          <w:rFonts w:cs="Arial"/>
          <w:snapToGrid w:val="0"/>
          <w:color w:val="000000"/>
          <w:lang w:val="en-GB"/>
        </w:rPr>
        <w:t>F</w:t>
      </w:r>
      <w:r w:rsidR="00665C37" w:rsidRPr="00923D8E">
        <w:rPr>
          <w:rFonts w:cs="Arial"/>
          <w:snapToGrid w:val="0"/>
          <w:color w:val="000000"/>
          <w:lang w:val="el-GR"/>
        </w:rPr>
        <w:t>.</w:t>
      </w:r>
    </w:p>
    <w:p w14:paraId="635BFFBA" w14:textId="77777777" w:rsidR="00BC08BF" w:rsidRDefault="00B10014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Η μονάδα να είναι συμβατή με τον υγραντήρα και όλες οι παράμετροι λειτουργίας αυτής να αναγράφονται στο κεντρικό χειριστήριο της μονάδος.</w:t>
      </w:r>
    </w:p>
    <w:p w14:paraId="5B6E60AE" w14:textId="77777777" w:rsidR="00B10014" w:rsidRDefault="008B389E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Τα κινητά μέρη του υγραντήρα να είναι σχεδιασμένα με τέτοιο τρόπο ώστε να εξασφαλίζεται η εύκολη αφαίρεσή τους με σκοπό την συντήρηση του εξοπλισμού.</w:t>
      </w:r>
    </w:p>
    <w:p w14:paraId="347FD272" w14:textId="77777777" w:rsidR="008B389E" w:rsidRDefault="008B389E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Ο υγραντήρας να περιλαμβάνει αντλία συμπυκνωμάτων.</w:t>
      </w:r>
    </w:p>
    <w:p w14:paraId="26B93416" w14:textId="77777777" w:rsidR="008B389E" w:rsidRDefault="008B389E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περιλαμβάν</w:t>
      </w:r>
      <w:r w:rsidR="008D29CA">
        <w:rPr>
          <w:rFonts w:cs="Arial"/>
          <w:snapToGrid w:val="0"/>
          <w:color w:val="000000"/>
          <w:lang w:val="el-GR"/>
        </w:rPr>
        <w:t>ονται όλες οι απαραίτητοι σύνδεσμοι (</w:t>
      </w:r>
      <w:r w:rsidR="008D29CA">
        <w:rPr>
          <w:rFonts w:cs="Arial"/>
          <w:snapToGrid w:val="0"/>
          <w:color w:val="000000"/>
          <w:lang w:val="en-US"/>
        </w:rPr>
        <w:t>connectors</w:t>
      </w:r>
      <w:r w:rsidR="008D29CA" w:rsidRPr="008D29CA">
        <w:rPr>
          <w:rFonts w:cs="Arial"/>
          <w:snapToGrid w:val="0"/>
          <w:color w:val="000000"/>
          <w:lang w:val="el-GR"/>
        </w:rPr>
        <w:t xml:space="preserve">) </w:t>
      </w:r>
      <w:r w:rsidR="008D29CA">
        <w:rPr>
          <w:rFonts w:cs="Arial"/>
          <w:snapToGrid w:val="0"/>
          <w:color w:val="000000"/>
          <w:lang w:val="el-GR"/>
        </w:rPr>
        <w:t xml:space="preserve">για την </w:t>
      </w:r>
      <w:r w:rsidR="005C5A30">
        <w:rPr>
          <w:rFonts w:cs="Arial"/>
          <w:snapToGrid w:val="0"/>
          <w:color w:val="000000"/>
          <w:lang w:val="el-GR"/>
        </w:rPr>
        <w:t>απρόσκοπτη λειτουργία του υγραντήρα.</w:t>
      </w:r>
    </w:p>
    <w:p w14:paraId="2A0FED36" w14:textId="77777777" w:rsidR="005C5A30" w:rsidRDefault="005C5A30" w:rsidP="00BC08BF">
      <w:pPr>
        <w:widowControl w:val="0"/>
        <w:numPr>
          <w:ilvl w:val="0"/>
          <w:numId w:val="31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Ελάχιστη Απαιτούμενη Απόδοση Υγραντήρα:</w:t>
      </w:r>
    </w:p>
    <w:p w14:paraId="400BF374" w14:textId="77777777" w:rsidR="005C5A30" w:rsidRPr="005C5A30" w:rsidRDefault="005C5A30" w:rsidP="00443ACA">
      <w:pPr>
        <w:widowControl w:val="0"/>
        <w:numPr>
          <w:ilvl w:val="1"/>
          <w:numId w:val="31"/>
        </w:numPr>
        <w:spacing w:line="0" w:lineRule="atLeast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3 </w:t>
      </w:r>
      <w:r>
        <w:rPr>
          <w:rFonts w:cs="Arial"/>
          <w:snapToGrid w:val="0"/>
          <w:color w:val="000000"/>
          <w:lang w:val="en-US"/>
        </w:rPr>
        <w:t>kg</w:t>
      </w:r>
      <w:r w:rsidRPr="005C5A30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ατμού ανά ώρα για ονομαστικές παροχές &lt; 3.000</w:t>
      </w:r>
      <w:r w:rsidRPr="005C5A30">
        <w:rPr>
          <w:rFonts w:cs="Arial"/>
          <w:snapToGrid w:val="0"/>
          <w:color w:val="000000"/>
          <w:lang w:val="el-GR"/>
        </w:rPr>
        <w:t xml:space="preserve"> </w:t>
      </w:r>
      <w:r w:rsidRPr="00F6642B">
        <w:rPr>
          <w:rFonts w:cs="Arial"/>
          <w:snapToGrid w:val="0"/>
          <w:color w:val="000000"/>
          <w:lang w:val="en-GB"/>
        </w:rPr>
        <w:t>m</w:t>
      </w:r>
      <w:r w:rsidRPr="005C5A30">
        <w:rPr>
          <w:rFonts w:cs="Arial"/>
          <w:snapToGrid w:val="0"/>
          <w:color w:val="000000"/>
          <w:vertAlign w:val="superscript"/>
          <w:lang w:val="el-GR"/>
        </w:rPr>
        <w:t>3</w:t>
      </w:r>
      <w:r w:rsidRPr="005C5A30">
        <w:rPr>
          <w:rFonts w:cs="Arial"/>
          <w:snapToGrid w:val="0"/>
          <w:color w:val="000000"/>
          <w:lang w:val="el-GR"/>
        </w:rPr>
        <w:t>/</w:t>
      </w:r>
      <w:r w:rsidRPr="00F6642B">
        <w:rPr>
          <w:rFonts w:cs="Arial"/>
          <w:snapToGrid w:val="0"/>
          <w:color w:val="000000"/>
          <w:lang w:val="en-GB"/>
        </w:rPr>
        <w:t>h</w:t>
      </w:r>
      <w:r w:rsidRPr="005C5A30">
        <w:rPr>
          <w:rFonts w:cs="Arial"/>
          <w:snapToGrid w:val="0"/>
          <w:color w:val="000000"/>
          <w:lang w:val="el-GR"/>
        </w:rPr>
        <w:t>.</w:t>
      </w:r>
    </w:p>
    <w:p w14:paraId="258783E1" w14:textId="77777777" w:rsidR="005C5A30" w:rsidRPr="005C5A30" w:rsidRDefault="005C5A30" w:rsidP="00443ACA">
      <w:pPr>
        <w:widowControl w:val="0"/>
        <w:numPr>
          <w:ilvl w:val="1"/>
          <w:numId w:val="31"/>
        </w:numPr>
        <w:spacing w:line="0" w:lineRule="atLeast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8 </w:t>
      </w:r>
      <w:r>
        <w:rPr>
          <w:rFonts w:cs="Arial"/>
          <w:snapToGrid w:val="0"/>
          <w:color w:val="000000"/>
          <w:lang w:val="en-US"/>
        </w:rPr>
        <w:t>kg</w:t>
      </w:r>
      <w:r w:rsidRPr="005C5A30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ατμού ανά ώρα για ονομαστικές παροχές &gt; 3.000</w:t>
      </w:r>
      <w:r w:rsidRPr="005C5A30">
        <w:rPr>
          <w:rFonts w:cs="Arial"/>
          <w:snapToGrid w:val="0"/>
          <w:color w:val="000000"/>
          <w:lang w:val="el-GR"/>
        </w:rPr>
        <w:t xml:space="preserve"> </w:t>
      </w:r>
      <w:r w:rsidRPr="00F6642B">
        <w:rPr>
          <w:rFonts w:cs="Arial"/>
          <w:snapToGrid w:val="0"/>
          <w:color w:val="000000"/>
          <w:lang w:val="en-GB"/>
        </w:rPr>
        <w:t>m</w:t>
      </w:r>
      <w:r w:rsidRPr="005C5A30">
        <w:rPr>
          <w:rFonts w:cs="Arial"/>
          <w:snapToGrid w:val="0"/>
          <w:color w:val="000000"/>
          <w:vertAlign w:val="superscript"/>
          <w:lang w:val="el-GR"/>
        </w:rPr>
        <w:t>3</w:t>
      </w:r>
      <w:r w:rsidRPr="005C5A30">
        <w:rPr>
          <w:rFonts w:cs="Arial"/>
          <w:snapToGrid w:val="0"/>
          <w:color w:val="000000"/>
          <w:lang w:val="el-GR"/>
        </w:rPr>
        <w:t>/</w:t>
      </w:r>
      <w:r w:rsidRPr="00F6642B">
        <w:rPr>
          <w:rFonts w:cs="Arial"/>
          <w:snapToGrid w:val="0"/>
          <w:color w:val="000000"/>
          <w:lang w:val="en-GB"/>
        </w:rPr>
        <w:t>h</w:t>
      </w:r>
      <w:r w:rsidRPr="005C5A30">
        <w:rPr>
          <w:rFonts w:cs="Arial"/>
          <w:snapToGrid w:val="0"/>
          <w:color w:val="000000"/>
          <w:lang w:val="el-GR"/>
        </w:rPr>
        <w:t>.</w:t>
      </w:r>
    </w:p>
    <w:p w14:paraId="5ADB274D" w14:textId="77777777" w:rsidR="00F6642B" w:rsidRPr="00D02021" w:rsidRDefault="00F6642B" w:rsidP="00F6642B">
      <w:pPr>
        <w:widowControl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247FA9A3" w14:textId="77777777" w:rsidR="005B42F2" w:rsidRPr="005B42F2" w:rsidRDefault="00C4163C" w:rsidP="005B42F2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Έλεγχος Λειτουργίας Μονάδος</w:t>
      </w:r>
    </w:p>
    <w:p w14:paraId="509BA4EF" w14:textId="77777777" w:rsidR="00C4163C" w:rsidRDefault="00C4163C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Η μονάδα να διαθέτει προγραμματιζόμενο κεντρικό χειριστήριο εξοπλισμένο με οθόνη τουλάχιστον</w:t>
      </w:r>
      <w:r w:rsidR="00DE15A2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160 χαρακτήρων.</w:t>
      </w:r>
      <w:r w:rsidR="00AE6ECE">
        <w:rPr>
          <w:rFonts w:cs="Arial"/>
          <w:snapToGrid w:val="0"/>
          <w:color w:val="000000"/>
          <w:lang w:val="el-GR"/>
        </w:rPr>
        <w:t xml:space="preserve"> Το χειριστήριο να δύναται να </w:t>
      </w:r>
      <w:r w:rsidR="00DE15A2">
        <w:rPr>
          <w:rFonts w:cs="Arial"/>
          <w:snapToGrid w:val="0"/>
          <w:color w:val="000000"/>
          <w:lang w:val="el-GR"/>
        </w:rPr>
        <w:t>προβάλλει</w:t>
      </w:r>
      <w:r w:rsidR="00AE6ECE">
        <w:rPr>
          <w:rFonts w:cs="Arial"/>
          <w:snapToGrid w:val="0"/>
          <w:color w:val="000000"/>
          <w:lang w:val="el-GR"/>
        </w:rPr>
        <w:t xml:space="preserve"> τις οδηγίες λειτουργίας, τις καταστάσεις λειτουργίας της μονάδας καθώς και</w:t>
      </w:r>
      <w:r w:rsidR="00DE15A2">
        <w:rPr>
          <w:rFonts w:cs="Arial"/>
          <w:snapToGrid w:val="0"/>
          <w:color w:val="000000"/>
          <w:lang w:val="el-GR"/>
        </w:rPr>
        <w:t xml:space="preserve"> το</w:t>
      </w:r>
      <w:r w:rsidR="00AE6ECE">
        <w:rPr>
          <w:rFonts w:cs="Arial"/>
          <w:snapToGrid w:val="0"/>
          <w:color w:val="000000"/>
          <w:lang w:val="el-GR"/>
        </w:rPr>
        <w:t xml:space="preserve"> ιστορικό σφαλμάτων.</w:t>
      </w:r>
    </w:p>
    <w:p w14:paraId="7E13530A" w14:textId="77777777" w:rsidR="00126128" w:rsidRDefault="00DE15A2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Το χειριστήριο να διαθέτει δυνατότητα ελέγχου χρόνου λειτουργίας της μονάδας.</w:t>
      </w:r>
    </w:p>
    <w:p w14:paraId="4665AE41" w14:textId="77777777" w:rsidR="00DE15A2" w:rsidRDefault="001B3CDF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Να διατίθεται δυνατότητα εξόδου </w:t>
      </w:r>
      <w:r w:rsidRPr="00F6642B">
        <w:rPr>
          <w:rFonts w:cs="Arial"/>
          <w:snapToGrid w:val="0"/>
          <w:color w:val="000000"/>
          <w:lang w:val="en-GB"/>
        </w:rPr>
        <w:t>RS</w:t>
      </w:r>
      <w:r w:rsidRPr="001B3CDF">
        <w:rPr>
          <w:rFonts w:cs="Arial"/>
          <w:snapToGrid w:val="0"/>
          <w:color w:val="000000"/>
          <w:lang w:val="el-GR"/>
        </w:rPr>
        <w:t xml:space="preserve"> 485</w:t>
      </w:r>
      <w:r>
        <w:rPr>
          <w:rFonts w:cs="Arial"/>
          <w:snapToGrid w:val="0"/>
          <w:color w:val="000000"/>
          <w:lang w:val="el-GR"/>
        </w:rPr>
        <w:t xml:space="preserve"> με πρωτόκολλο </w:t>
      </w:r>
      <w:r w:rsidRPr="00F6642B">
        <w:rPr>
          <w:rFonts w:cs="Arial"/>
          <w:snapToGrid w:val="0"/>
          <w:color w:val="000000"/>
          <w:lang w:val="en-GB"/>
        </w:rPr>
        <w:t>Jbus</w:t>
      </w:r>
      <w:r w:rsidRPr="001B3CDF">
        <w:rPr>
          <w:rFonts w:cs="Arial"/>
          <w:snapToGrid w:val="0"/>
          <w:color w:val="000000"/>
          <w:lang w:val="el-GR"/>
        </w:rPr>
        <w:t>/</w:t>
      </w:r>
      <w:r w:rsidRPr="00F6642B">
        <w:rPr>
          <w:rFonts w:cs="Arial"/>
          <w:snapToGrid w:val="0"/>
          <w:color w:val="000000"/>
          <w:lang w:val="en-GB"/>
        </w:rPr>
        <w:t>ModBus</w:t>
      </w:r>
      <w:r>
        <w:rPr>
          <w:rFonts w:cs="Arial"/>
          <w:snapToGrid w:val="0"/>
          <w:color w:val="000000"/>
          <w:lang w:val="el-GR"/>
        </w:rPr>
        <w:t>.</w:t>
      </w:r>
    </w:p>
    <w:p w14:paraId="45DAC4C3" w14:textId="77777777" w:rsidR="001B3CDF" w:rsidRPr="001B3CDF" w:rsidRDefault="001B3CDF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διατίθεται δυνατότητα</w:t>
      </w:r>
      <w:r w:rsidR="003150AF">
        <w:rPr>
          <w:rFonts w:cs="Arial"/>
          <w:snapToGrid w:val="0"/>
          <w:color w:val="000000"/>
          <w:lang w:val="el-GR"/>
        </w:rPr>
        <w:t xml:space="preserve"> </w:t>
      </w:r>
      <w:r w:rsidR="008E075D">
        <w:rPr>
          <w:rFonts w:cs="Arial"/>
          <w:snapToGrid w:val="0"/>
          <w:color w:val="000000"/>
          <w:lang w:val="el-GR"/>
        </w:rPr>
        <w:t xml:space="preserve">κυκλικής εναλλαγής </w:t>
      </w:r>
      <w:r w:rsidR="003150AF">
        <w:rPr>
          <w:rFonts w:cs="Arial"/>
          <w:snapToGrid w:val="0"/>
          <w:color w:val="000000"/>
          <w:lang w:val="el-GR"/>
        </w:rPr>
        <w:t>μεταξύ εγκατεστημένων μονάδων απολύτου ελέγχου καθώς και δυνατότητα ορισμού μονάδων ως εφεδρικές</w:t>
      </w:r>
      <w:r w:rsidR="006364C9">
        <w:rPr>
          <w:rFonts w:cs="Arial"/>
          <w:snapToGrid w:val="0"/>
          <w:color w:val="000000"/>
          <w:lang w:val="el-GR"/>
        </w:rPr>
        <w:t>.</w:t>
      </w:r>
    </w:p>
    <w:p w14:paraId="74BB3BD0" w14:textId="77777777" w:rsidR="005B42F2" w:rsidRPr="001B3CDF" w:rsidRDefault="001B3CDF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διατίθεται θύρα</w:t>
      </w:r>
      <w:r w:rsidR="005B42F2" w:rsidRPr="001B3CDF">
        <w:rPr>
          <w:rFonts w:cs="Arial"/>
          <w:snapToGrid w:val="0"/>
          <w:color w:val="000000"/>
          <w:lang w:val="el-GR"/>
        </w:rPr>
        <w:t xml:space="preserve"> </w:t>
      </w:r>
      <w:r w:rsidR="005B42F2" w:rsidRPr="00F6642B">
        <w:rPr>
          <w:rFonts w:cs="Arial"/>
          <w:snapToGrid w:val="0"/>
          <w:color w:val="000000"/>
          <w:lang w:val="en-GB"/>
        </w:rPr>
        <w:t>LON</w:t>
      </w:r>
      <w:r w:rsidR="005B42F2" w:rsidRPr="001B3CDF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(προαιρετικό)</w:t>
      </w:r>
      <w:r w:rsidR="005B42F2" w:rsidRPr="001B3CDF">
        <w:rPr>
          <w:rFonts w:cs="Arial"/>
          <w:snapToGrid w:val="0"/>
          <w:color w:val="000000"/>
          <w:lang w:val="el-GR"/>
        </w:rPr>
        <w:t>.</w:t>
      </w:r>
    </w:p>
    <w:p w14:paraId="4DF285A2" w14:textId="77777777" w:rsidR="005B42F2" w:rsidRPr="001B3CDF" w:rsidRDefault="001B3CDF" w:rsidP="005B42F2">
      <w:pPr>
        <w:widowControl w:val="0"/>
        <w:numPr>
          <w:ilvl w:val="0"/>
          <w:numId w:val="28"/>
        </w:numPr>
        <w:spacing w:line="0" w:lineRule="atLeast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Προαιρετικός</w:t>
      </w:r>
      <w:r w:rsidRPr="001B3CDF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θερμοστάτης</w:t>
      </w:r>
      <w:r w:rsidRPr="001B3CDF">
        <w:rPr>
          <w:rFonts w:cs="Arial"/>
          <w:snapToGrid w:val="0"/>
          <w:color w:val="000000"/>
          <w:lang w:val="el-GR"/>
        </w:rPr>
        <w:t xml:space="preserve"> </w:t>
      </w:r>
      <w:r>
        <w:rPr>
          <w:rFonts w:cs="Arial"/>
          <w:snapToGrid w:val="0"/>
          <w:color w:val="000000"/>
          <w:lang w:val="el-GR"/>
        </w:rPr>
        <w:t>εναλλαγής</w:t>
      </w:r>
      <w:r w:rsidR="00C9716D" w:rsidRPr="00C9716D">
        <w:rPr>
          <w:rFonts w:cs="Arial"/>
          <w:snapToGrid w:val="0"/>
          <w:color w:val="000000"/>
          <w:lang w:val="el-GR"/>
        </w:rPr>
        <w:t xml:space="preserve"> </w:t>
      </w:r>
      <w:r w:rsidR="005B42F2" w:rsidRPr="001B3CDF">
        <w:rPr>
          <w:rFonts w:cs="Arial"/>
          <w:snapToGrid w:val="0"/>
          <w:color w:val="000000"/>
          <w:lang w:val="el-GR"/>
        </w:rPr>
        <w:t>(</w:t>
      </w:r>
      <w:r w:rsidR="00573A68">
        <w:rPr>
          <w:rFonts w:cs="Arial"/>
          <w:snapToGrid w:val="0"/>
          <w:color w:val="000000"/>
          <w:lang w:val="en-US"/>
        </w:rPr>
        <w:t>Changeover</w:t>
      </w:r>
      <w:r w:rsidR="00573A68" w:rsidRPr="00573A68">
        <w:rPr>
          <w:rFonts w:cs="Arial"/>
          <w:snapToGrid w:val="0"/>
          <w:color w:val="000000"/>
          <w:lang w:val="el-GR"/>
        </w:rPr>
        <w:t xml:space="preserve"> </w:t>
      </w:r>
      <w:r w:rsidR="00573A68">
        <w:rPr>
          <w:rFonts w:cs="Arial"/>
          <w:snapToGrid w:val="0"/>
          <w:color w:val="000000"/>
          <w:lang w:val="en-US"/>
        </w:rPr>
        <w:t>Thermostat</w:t>
      </w:r>
      <w:r w:rsidR="00573A68" w:rsidRPr="00573A68">
        <w:rPr>
          <w:rFonts w:cs="Arial"/>
          <w:snapToGrid w:val="0"/>
          <w:color w:val="000000"/>
          <w:lang w:val="el-GR"/>
        </w:rPr>
        <w:t xml:space="preserve">, </w:t>
      </w:r>
      <w:r>
        <w:rPr>
          <w:rFonts w:cs="Arial"/>
          <w:snapToGrid w:val="0"/>
          <w:color w:val="000000"/>
          <w:lang w:val="el-GR"/>
        </w:rPr>
        <w:t>διαθέσιμος μόνο σε μηχανήματα που φέρουν στοιχεία νερού</w:t>
      </w:r>
      <w:r w:rsidR="005B42F2" w:rsidRPr="001B3CDF">
        <w:rPr>
          <w:rFonts w:cs="Arial"/>
          <w:snapToGrid w:val="0"/>
          <w:color w:val="000000"/>
          <w:lang w:val="el-GR"/>
        </w:rPr>
        <w:t>).</w:t>
      </w:r>
    </w:p>
    <w:p w14:paraId="6BFD876B" w14:textId="77777777" w:rsidR="005B42F2" w:rsidRPr="001B3CDF" w:rsidRDefault="005B42F2" w:rsidP="00F6642B">
      <w:pPr>
        <w:widowControl w:val="0"/>
        <w:jc w:val="both"/>
        <w:rPr>
          <w:rFonts w:cs="Arial"/>
          <w:snapToGrid w:val="0"/>
          <w:color w:val="000000"/>
          <w:u w:color="000000"/>
          <w:lang w:val="el-GR"/>
        </w:rPr>
      </w:pPr>
    </w:p>
    <w:p w14:paraId="7840FF77" w14:textId="77777777" w:rsidR="0039668A" w:rsidRPr="00CA3CB7" w:rsidRDefault="0039668A" w:rsidP="0039668A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l-GR"/>
        </w:rPr>
      </w:pPr>
      <w:r>
        <w:rPr>
          <w:rFonts w:cs="Arial"/>
          <w:b/>
          <w:snapToGrid w:val="0"/>
          <w:color w:val="000000"/>
          <w:u w:val="single" w:color="000000"/>
          <w:lang w:val="el-GR"/>
        </w:rPr>
        <w:t>Περιγραφή Επιμέρους Εξαρτημάτων (</w:t>
      </w:r>
      <w:r w:rsidR="00CA3CB7">
        <w:rPr>
          <w:rFonts w:cs="Arial"/>
          <w:b/>
          <w:snapToGrid w:val="0"/>
          <w:color w:val="000000"/>
          <w:u w:val="single" w:color="000000"/>
          <w:lang w:val="el-GR"/>
        </w:rPr>
        <w:t xml:space="preserve">μόνο </w:t>
      </w:r>
      <w:r>
        <w:rPr>
          <w:rFonts w:cs="Arial"/>
          <w:b/>
          <w:snapToGrid w:val="0"/>
          <w:color w:val="000000"/>
          <w:u w:val="single" w:color="000000"/>
          <w:lang w:val="el-GR"/>
        </w:rPr>
        <w:t xml:space="preserve">μονάδες </w:t>
      </w:r>
      <w:r w:rsidR="00CA3CB7">
        <w:rPr>
          <w:rFonts w:cs="Arial"/>
          <w:b/>
          <w:snapToGrid w:val="0"/>
          <w:color w:val="000000"/>
          <w:u w:val="single" w:color="000000"/>
          <w:lang w:val="el-GR"/>
        </w:rPr>
        <w:t>με στοιχείο απευθείας εκτόνωσης)</w:t>
      </w:r>
    </w:p>
    <w:p w14:paraId="70957223" w14:textId="77777777" w:rsidR="00213291" w:rsidRPr="009E1DA5" w:rsidRDefault="009E1DA5" w:rsidP="004038DE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u w:val="single"/>
          <w:lang w:val="en-US"/>
        </w:rPr>
      </w:pPr>
      <w:r>
        <w:rPr>
          <w:rFonts w:cs="Arial"/>
          <w:i/>
          <w:snapToGrid w:val="0"/>
          <w:color w:val="000000"/>
          <w:u w:val="single"/>
          <w:lang w:val="el-GR"/>
        </w:rPr>
        <w:t xml:space="preserve">Συμπιεστές </w:t>
      </w:r>
      <w:r w:rsidR="00E427B3">
        <w:rPr>
          <w:rFonts w:cs="Arial"/>
          <w:i/>
          <w:snapToGrid w:val="0"/>
          <w:color w:val="000000"/>
          <w:u w:val="single"/>
          <w:lang w:val="el-GR"/>
        </w:rPr>
        <w:t xml:space="preserve">σπειροειδούς </w:t>
      </w:r>
      <w:r>
        <w:rPr>
          <w:rFonts w:cs="Arial"/>
          <w:i/>
          <w:snapToGrid w:val="0"/>
          <w:color w:val="000000"/>
          <w:u w:val="single"/>
          <w:lang w:val="el-GR"/>
        </w:rPr>
        <w:t xml:space="preserve">τύπου </w:t>
      </w:r>
      <w:r w:rsidR="00E427B3">
        <w:rPr>
          <w:rFonts w:cs="Arial"/>
          <w:i/>
          <w:snapToGrid w:val="0"/>
          <w:color w:val="000000"/>
          <w:u w:val="single"/>
          <w:lang w:val="en-US"/>
        </w:rPr>
        <w:t>(s</w:t>
      </w:r>
      <w:r>
        <w:rPr>
          <w:rFonts w:cs="Arial"/>
          <w:i/>
          <w:snapToGrid w:val="0"/>
          <w:color w:val="000000"/>
          <w:u w:val="single"/>
          <w:lang w:val="en-US"/>
        </w:rPr>
        <w:t>croll</w:t>
      </w:r>
      <w:r w:rsidR="00E427B3">
        <w:rPr>
          <w:rFonts w:cs="Arial"/>
          <w:i/>
          <w:snapToGrid w:val="0"/>
          <w:color w:val="000000"/>
          <w:u w:val="single"/>
          <w:lang w:val="en-US"/>
        </w:rPr>
        <w:t>)</w:t>
      </w:r>
    </w:p>
    <w:p w14:paraId="304896F0" w14:textId="77777777" w:rsidR="00CA3CB7" w:rsidRDefault="00CA3CB7" w:rsidP="00CA3CB7">
      <w:pPr>
        <w:numPr>
          <w:ilvl w:val="0"/>
          <w:numId w:val="19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l-GR"/>
        </w:rPr>
      </w:pPr>
      <w:r>
        <w:rPr>
          <w:rFonts w:cs="Arial"/>
          <w:snapToGrid w:val="0"/>
          <w:color w:val="000000"/>
          <w:u w:color="000000"/>
          <w:lang w:val="el-GR"/>
        </w:rPr>
        <w:t>Αερόψυκτος συμπυκνωτής (</w:t>
      </w:r>
      <w:r>
        <w:rPr>
          <w:rFonts w:cs="Arial"/>
          <w:snapToGrid w:val="0"/>
          <w:color w:val="000000"/>
          <w:u w:color="000000"/>
          <w:lang w:val="en-US"/>
        </w:rPr>
        <w:t>condenser</w:t>
      </w:r>
      <w:r w:rsidRPr="00CA3CB7">
        <w:rPr>
          <w:rFonts w:cs="Arial"/>
          <w:snapToGrid w:val="0"/>
          <w:color w:val="000000"/>
          <w:u w:color="000000"/>
          <w:lang w:val="el-GR"/>
        </w:rPr>
        <w:t xml:space="preserve">) </w:t>
      </w:r>
      <w:r>
        <w:rPr>
          <w:rFonts w:cs="Arial"/>
          <w:snapToGrid w:val="0"/>
          <w:color w:val="000000"/>
          <w:u w:color="000000"/>
          <w:lang w:val="el-GR"/>
        </w:rPr>
        <w:t>κατασκευασμένο</w:t>
      </w:r>
      <w:r w:rsidR="00A563DA">
        <w:rPr>
          <w:rFonts w:cs="Arial"/>
          <w:snapToGrid w:val="0"/>
          <w:color w:val="000000"/>
          <w:u w:color="000000"/>
          <w:lang w:val="el-GR"/>
        </w:rPr>
        <w:t>ς</w:t>
      </w:r>
      <w:r>
        <w:rPr>
          <w:rFonts w:cs="Arial"/>
          <w:snapToGrid w:val="0"/>
          <w:color w:val="000000"/>
          <w:u w:color="000000"/>
          <w:lang w:val="el-GR"/>
        </w:rPr>
        <w:t xml:space="preserve"> από σωλήνες χαλκού μηχανικά εκτονωμέν</w:t>
      </w:r>
      <w:r w:rsidR="008C59A6">
        <w:rPr>
          <w:rFonts w:cs="Arial"/>
          <w:snapToGrid w:val="0"/>
          <w:color w:val="000000"/>
          <w:u w:color="000000"/>
          <w:lang w:val="el-GR"/>
        </w:rPr>
        <w:t>ε</w:t>
      </w:r>
      <w:r>
        <w:rPr>
          <w:rFonts w:cs="Arial"/>
          <w:snapToGrid w:val="0"/>
          <w:color w:val="000000"/>
          <w:u w:color="000000"/>
          <w:lang w:val="el-GR"/>
        </w:rPr>
        <w:t>ς σε φύλλα αλουμινίου.</w:t>
      </w:r>
    </w:p>
    <w:p w14:paraId="6BD33027" w14:textId="77777777" w:rsidR="00CA3CB7" w:rsidRPr="00CA3CB7" w:rsidRDefault="00CA3CB7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δύναται να λειτουργεί απρόσκοπτα καθ’ όλη την διάρκεια του έτους</w:t>
      </w:r>
      <w:r w:rsidR="00362AC9" w:rsidRPr="00CA3CB7">
        <w:rPr>
          <w:rFonts w:cs="Arial"/>
          <w:snapToGrid w:val="0"/>
          <w:color w:val="000000"/>
          <w:lang w:val="el-GR"/>
        </w:rPr>
        <w:t>.</w:t>
      </w:r>
    </w:p>
    <w:p w14:paraId="1FEB4680" w14:textId="77777777" w:rsidR="00362AC9" w:rsidRPr="00CA3CB7" w:rsidRDefault="00CA3CB7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Λειτουργικά Όρια Μονάδος</w:t>
      </w:r>
      <w:r w:rsidR="00362AC9" w:rsidRPr="00CA3CB7">
        <w:rPr>
          <w:rFonts w:cs="Arial"/>
          <w:snapToGrid w:val="0"/>
          <w:color w:val="000000"/>
          <w:lang w:val="el-GR"/>
        </w:rPr>
        <w:t>: -15°</w:t>
      </w:r>
      <w:r w:rsidR="00362AC9" w:rsidRPr="00E1335B">
        <w:rPr>
          <w:rFonts w:cs="Arial"/>
          <w:snapToGrid w:val="0"/>
          <w:color w:val="000000"/>
          <w:lang w:val="en-GB"/>
        </w:rPr>
        <w:t>C</w:t>
      </w:r>
      <w:r w:rsidR="00362AC9" w:rsidRPr="00CA3CB7">
        <w:rPr>
          <w:rFonts w:cs="Arial"/>
          <w:snapToGrid w:val="0"/>
          <w:color w:val="000000"/>
          <w:lang w:val="el-GR"/>
        </w:rPr>
        <w:t xml:space="preserve"> </w:t>
      </w:r>
      <w:r w:rsidR="00362AC9" w:rsidRPr="00E1335B">
        <w:rPr>
          <w:rFonts w:cs="Arial"/>
          <w:snapToGrid w:val="0"/>
          <w:color w:val="000000"/>
          <w:lang w:val="en-GB"/>
        </w:rPr>
        <w:t>to</w:t>
      </w:r>
      <w:r w:rsidR="00362AC9" w:rsidRPr="00CA3CB7">
        <w:rPr>
          <w:rFonts w:cs="Arial"/>
          <w:snapToGrid w:val="0"/>
          <w:color w:val="000000"/>
          <w:lang w:val="el-GR"/>
        </w:rPr>
        <w:t xml:space="preserve"> +45°</w:t>
      </w:r>
      <w:r w:rsidR="00362AC9" w:rsidRPr="00E1335B">
        <w:rPr>
          <w:rFonts w:cs="Arial"/>
          <w:snapToGrid w:val="0"/>
          <w:color w:val="000000"/>
          <w:lang w:val="en-GB"/>
        </w:rPr>
        <w:t>C</w:t>
      </w:r>
      <w:r w:rsidR="00362AC9" w:rsidRPr="00CA3CB7">
        <w:rPr>
          <w:rFonts w:cs="Arial"/>
          <w:snapToGrid w:val="0"/>
          <w:color w:val="000000"/>
          <w:lang w:val="el-GR"/>
        </w:rPr>
        <w:t>.</w:t>
      </w:r>
    </w:p>
    <w:p w14:paraId="1FFC5992" w14:textId="77777777" w:rsidR="00E1335B" w:rsidRPr="00CA3CB7" w:rsidRDefault="00CA3CB7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 xml:space="preserve">Η μονάδα να είναι εξοπλισμένη </w:t>
      </w:r>
      <w:r w:rsidR="00A563DA">
        <w:rPr>
          <w:rFonts w:cs="Arial"/>
          <w:snapToGrid w:val="0"/>
          <w:color w:val="000000"/>
          <w:lang w:val="el-GR"/>
        </w:rPr>
        <w:t xml:space="preserve">με έναν (1) ή δύο (2) κινητήρα(-ες) μεταβλητής ταχύτητας, ηλεκτρονικής μεταγωγής τύπου </w:t>
      </w:r>
      <w:r w:rsidR="00A563DA">
        <w:rPr>
          <w:rFonts w:cs="Arial"/>
          <w:snapToGrid w:val="0"/>
          <w:color w:val="000000"/>
          <w:lang w:val="en-US"/>
        </w:rPr>
        <w:t>EC</w:t>
      </w:r>
      <w:r w:rsidR="00A563DA">
        <w:rPr>
          <w:rFonts w:cs="Arial"/>
          <w:snapToGrid w:val="0"/>
          <w:color w:val="000000"/>
          <w:lang w:val="el-GR"/>
        </w:rPr>
        <w:t xml:space="preserve">. </w:t>
      </w:r>
    </w:p>
    <w:p w14:paraId="2F04EAF1" w14:textId="77777777" w:rsidR="000377E2" w:rsidRPr="00F90582" w:rsidRDefault="00D9267B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Να διαθέτει λειτουργία ελέγχου</w:t>
      </w:r>
      <w:r w:rsidR="00F90582">
        <w:rPr>
          <w:rFonts w:cs="Arial"/>
          <w:snapToGrid w:val="0"/>
          <w:color w:val="000000"/>
          <w:lang w:val="el-GR"/>
        </w:rPr>
        <w:t xml:space="preserve"> πίεσης </w:t>
      </w:r>
      <w:r>
        <w:rPr>
          <w:rFonts w:cs="Arial"/>
          <w:snapToGrid w:val="0"/>
          <w:color w:val="000000"/>
          <w:lang w:val="el-GR"/>
        </w:rPr>
        <w:t>του συμπυκνωτή μέσω μεταβολής της ταχύτητας του ανεμιστήρα. Η μεταβολή της ταχύτητας του ανεμιστήρα να βασίζεται στις τιμές του αισθητηρίου πίεσης.</w:t>
      </w:r>
    </w:p>
    <w:p w14:paraId="6AB5DC2A" w14:textId="77777777" w:rsidR="000377E2" w:rsidRDefault="000377E2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n-GB"/>
        </w:rPr>
      </w:pPr>
      <w:r>
        <w:rPr>
          <w:rFonts w:cs="Arial"/>
          <w:snapToGrid w:val="0"/>
          <w:color w:val="000000"/>
          <w:lang w:val="el-GR"/>
        </w:rPr>
        <w:t xml:space="preserve">Ψυκτικές συνδέσεις (συνδέσεις </w:t>
      </w:r>
      <w:r>
        <w:rPr>
          <w:rFonts w:cs="Arial"/>
          <w:snapToGrid w:val="0"/>
          <w:color w:val="000000"/>
          <w:lang w:val="en-US"/>
        </w:rPr>
        <w:t>FLARE).</w:t>
      </w:r>
    </w:p>
    <w:p w14:paraId="5DCC3570" w14:textId="77777777" w:rsidR="00E1335B" w:rsidRPr="000377E2" w:rsidRDefault="000377E2" w:rsidP="00D30CF1">
      <w:pPr>
        <w:numPr>
          <w:ilvl w:val="0"/>
          <w:numId w:val="33"/>
        </w:numPr>
        <w:autoSpaceDE w:val="0"/>
        <w:autoSpaceDN w:val="0"/>
        <w:adjustRightInd w:val="0"/>
        <w:ind w:left="567" w:hanging="207"/>
        <w:jc w:val="both"/>
        <w:rPr>
          <w:rFonts w:cs="Arial"/>
          <w:snapToGrid w:val="0"/>
          <w:color w:val="000000"/>
          <w:lang w:val="el-GR"/>
        </w:rPr>
      </w:pPr>
      <w:r>
        <w:rPr>
          <w:rFonts w:cs="Arial"/>
          <w:snapToGrid w:val="0"/>
          <w:color w:val="000000"/>
          <w:lang w:val="el-GR"/>
        </w:rPr>
        <w:t>Στιβαρό αλλά ελαφρύ κάσωμα από ανακυκλώσιμο συνθετικό υλικό που έχει υποστεί επεξεργασία</w:t>
      </w:r>
      <w:r w:rsidR="007B25BA">
        <w:rPr>
          <w:rFonts w:cs="Arial"/>
          <w:snapToGrid w:val="0"/>
          <w:color w:val="000000"/>
          <w:lang w:val="el-GR"/>
        </w:rPr>
        <w:t xml:space="preserve"> για αντοχή σε παρατεταμένη έκθεσε υπεριώδους ακτινοβολίας</w:t>
      </w:r>
      <w:r>
        <w:rPr>
          <w:rFonts w:cs="Arial"/>
          <w:snapToGrid w:val="0"/>
          <w:color w:val="000000"/>
          <w:lang w:val="el-GR"/>
        </w:rPr>
        <w:t>.</w:t>
      </w:r>
    </w:p>
    <w:sectPr w:rsidR="00E1335B" w:rsidRPr="000377E2" w:rsidSect="00F91E5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AD568" w14:textId="77777777" w:rsidR="000F483D" w:rsidRDefault="000F483D">
      <w:r>
        <w:separator/>
      </w:r>
    </w:p>
  </w:endnote>
  <w:endnote w:type="continuationSeparator" w:id="0">
    <w:p w14:paraId="789C5FE8" w14:textId="77777777" w:rsidR="000F483D" w:rsidRDefault="000F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4DE52" w14:textId="77777777" w:rsidR="008D29CA" w:rsidRPr="00F91E5F" w:rsidRDefault="008D29CA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3161E56D" w14:textId="77777777" w:rsidR="008D29CA" w:rsidRDefault="008D29CA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FC6D0" w14:textId="77777777" w:rsidR="008D29CA" w:rsidRDefault="008D29CA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49941" w14:textId="77777777" w:rsidR="000F483D" w:rsidRDefault="000F483D">
      <w:r>
        <w:separator/>
      </w:r>
    </w:p>
  </w:footnote>
  <w:footnote w:type="continuationSeparator" w:id="0">
    <w:p w14:paraId="7EC29B85" w14:textId="77777777" w:rsidR="000F483D" w:rsidRDefault="000F4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CB16F" w14:textId="77777777" w:rsidR="008D29CA" w:rsidRPr="001053E6" w:rsidRDefault="00A74775" w:rsidP="00F91E5F">
    <w:pPr>
      <w:pStyle w:val="Header"/>
      <w:rPr>
        <w:rFonts w:cs="Arial"/>
        <w:color w:val="0000FF"/>
        <w:sz w:val="16"/>
        <w:lang w:val="el-G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A23E5BB" wp14:editId="3E310C81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29CA" w:rsidRPr="001053E6">
      <w:rPr>
        <w:rFonts w:cs="Arial"/>
        <w:i/>
        <w:iCs/>
        <w:color w:val="0000FF"/>
        <w:sz w:val="16"/>
        <w:lang w:val="el-GR"/>
      </w:rPr>
      <w:tab/>
      <w:t xml:space="preserve">           </w:t>
    </w:r>
    <w:r w:rsidR="008D29CA" w:rsidRPr="001053E6">
      <w:rPr>
        <w:rFonts w:cs="Arial"/>
        <w:lang w:val="el-GR"/>
      </w:rPr>
      <w:t xml:space="preserve">   </w:t>
    </w:r>
  </w:p>
  <w:p w14:paraId="3DFFD4C7" w14:textId="77777777" w:rsidR="008D29CA" w:rsidRPr="001053E6" w:rsidRDefault="008D29CA" w:rsidP="00F91E5F">
    <w:pPr>
      <w:pStyle w:val="Header"/>
      <w:rPr>
        <w:rFonts w:cs="Arial"/>
        <w:color w:val="0000FF"/>
        <w:sz w:val="16"/>
        <w:lang w:val="el-GR"/>
      </w:rPr>
    </w:pPr>
    <w:r w:rsidRPr="001053E6">
      <w:rPr>
        <w:rFonts w:cs="Arial"/>
        <w:color w:val="0000FF"/>
        <w:sz w:val="16"/>
        <w:lang w:val="el-GR"/>
      </w:rPr>
      <w:t xml:space="preserve">                        </w:t>
    </w:r>
  </w:p>
  <w:p w14:paraId="1A92AE09" w14:textId="77777777" w:rsidR="008D29CA" w:rsidRPr="001053E6" w:rsidRDefault="008D29CA" w:rsidP="00F91E5F">
    <w:pPr>
      <w:pStyle w:val="Default"/>
      <w:tabs>
        <w:tab w:val="left" w:pos="6236"/>
      </w:tabs>
    </w:pPr>
    <w:r w:rsidRPr="001053E6">
      <w:tab/>
    </w:r>
  </w:p>
  <w:p w14:paraId="082B5DA6" w14:textId="77777777" w:rsidR="008D29CA" w:rsidRPr="001053E6" w:rsidRDefault="008D29CA" w:rsidP="00F91E5F">
    <w:pPr>
      <w:pStyle w:val="Default"/>
      <w:tabs>
        <w:tab w:val="left" w:pos="6236"/>
      </w:tabs>
      <w:rPr>
        <w:sz w:val="16"/>
        <w:szCs w:val="16"/>
      </w:rPr>
    </w:pPr>
  </w:p>
  <w:p w14:paraId="02B45CA2" w14:textId="77777777" w:rsidR="008D29CA" w:rsidRPr="001053E6" w:rsidRDefault="008D29CA" w:rsidP="00F91E5F">
    <w:pPr>
      <w:pStyle w:val="Default"/>
      <w:tabs>
        <w:tab w:val="left" w:pos="6236"/>
      </w:tabs>
    </w:pPr>
  </w:p>
  <w:p w14:paraId="5C527696" w14:textId="77777777" w:rsidR="008D29CA" w:rsidRPr="00D02021" w:rsidRDefault="008D29CA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l-GR"/>
      </w:rPr>
    </w:pPr>
    <w:r>
      <w:rPr>
        <w:rFonts w:cs="Arial"/>
        <w:b/>
        <w:i/>
        <w:sz w:val="24"/>
        <w:szCs w:val="24"/>
        <w:lang w:val="el-GR"/>
      </w:rPr>
      <w:t>Μονάδες</w:t>
    </w:r>
    <w:r w:rsidRPr="00D02021">
      <w:rPr>
        <w:rFonts w:cs="Arial"/>
        <w:b/>
        <w:i/>
        <w:sz w:val="24"/>
        <w:szCs w:val="24"/>
        <w:lang w:val="el-GR"/>
      </w:rPr>
      <w:t xml:space="preserve"> </w:t>
    </w:r>
    <w:r>
      <w:rPr>
        <w:rFonts w:cs="Arial"/>
        <w:b/>
        <w:i/>
        <w:sz w:val="24"/>
        <w:szCs w:val="24"/>
        <w:lang w:val="el-GR"/>
      </w:rPr>
      <w:t>Απολύτου</w:t>
    </w:r>
    <w:r w:rsidRPr="00D02021">
      <w:rPr>
        <w:rFonts w:cs="Arial"/>
        <w:b/>
        <w:i/>
        <w:sz w:val="24"/>
        <w:szCs w:val="24"/>
        <w:lang w:val="el-GR"/>
      </w:rPr>
      <w:t xml:space="preserve"> </w:t>
    </w:r>
    <w:r>
      <w:rPr>
        <w:rFonts w:cs="Arial"/>
        <w:b/>
        <w:i/>
        <w:sz w:val="24"/>
        <w:szCs w:val="24"/>
        <w:lang w:val="el-GR"/>
      </w:rPr>
      <w:t>Ελέγχου</w:t>
    </w:r>
  </w:p>
  <w:p w14:paraId="629C3A20" w14:textId="77777777" w:rsidR="008D29CA" w:rsidRPr="00F7050D" w:rsidRDefault="008D29CA" w:rsidP="00F91E5F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 Παροχή</w:t>
    </w:r>
    <w:r w:rsidRPr="00F7050D">
      <w:rPr>
        <w:rFonts w:ascii="Arial" w:hAnsi="Arial" w:cs="Arial"/>
        <w:sz w:val="24"/>
        <w:lang w:val="el-GR"/>
      </w:rPr>
      <w:t xml:space="preserve">: </w:t>
    </w:r>
    <w:r>
      <w:rPr>
        <w:rFonts w:ascii="Arial" w:hAnsi="Arial" w:cs="Arial"/>
        <w:sz w:val="24"/>
        <w:lang w:val="el-GR"/>
      </w:rPr>
      <w:t xml:space="preserve">από </w:t>
    </w:r>
    <w:r w:rsidRPr="00F7050D">
      <w:rPr>
        <w:rFonts w:ascii="Arial" w:hAnsi="Arial" w:cs="Arial"/>
        <w:sz w:val="24"/>
        <w:lang w:val="el-GR"/>
      </w:rPr>
      <w:t>1</w:t>
    </w:r>
    <w:r>
      <w:rPr>
        <w:rFonts w:ascii="Arial" w:hAnsi="Arial" w:cs="Arial"/>
        <w:sz w:val="24"/>
        <w:lang w:val="el-GR"/>
      </w:rPr>
      <w:t>.</w:t>
    </w:r>
    <w:r w:rsidRPr="00F7050D">
      <w:rPr>
        <w:rFonts w:ascii="Arial" w:hAnsi="Arial" w:cs="Arial"/>
        <w:sz w:val="24"/>
        <w:lang w:val="el-GR"/>
      </w:rPr>
      <w:t xml:space="preserve">000 </w:t>
    </w:r>
    <w:r>
      <w:rPr>
        <w:rFonts w:ascii="Arial" w:hAnsi="Arial" w:cs="Arial"/>
        <w:sz w:val="24"/>
        <w:lang w:val="el-GR"/>
      </w:rPr>
      <w:t>έως</w:t>
    </w:r>
    <w:r w:rsidRPr="00F7050D">
      <w:rPr>
        <w:rFonts w:ascii="Arial" w:hAnsi="Arial" w:cs="Arial"/>
        <w:sz w:val="24"/>
        <w:lang w:val="el-GR"/>
      </w:rPr>
      <w:t xml:space="preserve"> 12</w:t>
    </w:r>
    <w:r>
      <w:rPr>
        <w:rFonts w:ascii="Arial" w:hAnsi="Arial" w:cs="Arial"/>
        <w:sz w:val="24"/>
        <w:lang w:val="el-GR"/>
      </w:rPr>
      <w:t>.</w:t>
    </w:r>
    <w:r w:rsidRPr="00F7050D">
      <w:rPr>
        <w:rFonts w:ascii="Arial" w:hAnsi="Arial" w:cs="Arial"/>
        <w:sz w:val="24"/>
        <w:lang w:val="el-GR"/>
      </w:rPr>
      <w:t xml:space="preserve">000 </w:t>
    </w:r>
    <w:r>
      <w:rPr>
        <w:rFonts w:ascii="Arial" w:hAnsi="Arial" w:cs="Arial"/>
        <w:sz w:val="24"/>
        <w:lang w:val="en-US"/>
      </w:rPr>
      <w:t>m</w:t>
    </w:r>
    <w:r w:rsidRPr="00F7050D">
      <w:rPr>
        <w:rFonts w:ascii="Arial" w:hAnsi="Arial" w:cs="Arial"/>
        <w:sz w:val="24"/>
        <w:vertAlign w:val="superscript"/>
        <w:lang w:val="el-GR"/>
      </w:rPr>
      <w:t>3</w:t>
    </w:r>
    <w:r w:rsidRPr="00F7050D">
      <w:rPr>
        <w:rFonts w:ascii="Arial" w:hAnsi="Arial" w:cs="Arial"/>
        <w:sz w:val="24"/>
        <w:lang w:val="el-GR"/>
      </w:rPr>
      <w:t>/</w:t>
    </w:r>
    <w:r>
      <w:rPr>
        <w:rFonts w:ascii="Arial" w:hAnsi="Arial" w:cs="Arial"/>
        <w:sz w:val="24"/>
        <w:lang w:val="en-US"/>
      </w:rPr>
      <w:t>h</w:t>
    </w:r>
  </w:p>
  <w:p w14:paraId="1E6EC21B" w14:textId="77777777" w:rsidR="008D29CA" w:rsidRPr="00F7050D" w:rsidRDefault="008D29CA" w:rsidP="00F91E5F">
    <w:pPr>
      <w:rPr>
        <w:rFonts w:cs="Arial"/>
        <w:lang w:val="el-GR"/>
      </w:rPr>
    </w:pPr>
  </w:p>
  <w:p w14:paraId="1A194F8A" w14:textId="77777777" w:rsidR="008D29CA" w:rsidRPr="00F7050D" w:rsidRDefault="008D29CA" w:rsidP="00F91E5F">
    <w:pPr>
      <w:pStyle w:val="Header"/>
      <w:rPr>
        <w:rFonts w:cs="Arial"/>
        <w:b/>
        <w:bCs/>
        <w:i/>
        <w:iCs/>
        <w:color w:val="000000"/>
        <w:lang w:val="el-GR"/>
      </w:rPr>
    </w:pPr>
    <w:r>
      <w:rPr>
        <w:rFonts w:cs="Arial"/>
        <w:b/>
        <w:bCs/>
        <w:i/>
        <w:iCs/>
        <w:color w:val="000000"/>
        <w:lang w:val="el-GR"/>
      </w:rPr>
      <w:t xml:space="preserve">Μοντέλο </w:t>
    </w:r>
    <w:r>
      <w:rPr>
        <w:rFonts w:cs="Arial"/>
        <w:b/>
        <w:bCs/>
        <w:i/>
        <w:iCs/>
        <w:color w:val="000000"/>
        <w:lang w:val="en-US"/>
      </w:rPr>
      <w:t>Carrier</w:t>
    </w:r>
    <w:r w:rsidRPr="00F7050D">
      <w:rPr>
        <w:rFonts w:cs="Arial"/>
        <w:b/>
        <w:bCs/>
        <w:i/>
        <w:iCs/>
        <w:color w:val="000000"/>
        <w:lang w:val="el-GR"/>
      </w:rPr>
      <w:t>:</w:t>
    </w:r>
  </w:p>
  <w:p w14:paraId="580D30C8" w14:textId="77777777" w:rsidR="008D29CA" w:rsidRPr="00F7050D" w:rsidRDefault="008D29CA" w:rsidP="00F91E5F">
    <w:pPr>
      <w:pStyle w:val="Header"/>
      <w:rPr>
        <w:rFonts w:cs="Arial"/>
        <w:b/>
        <w:i/>
        <w:iCs/>
        <w:sz w:val="32"/>
        <w:szCs w:val="32"/>
        <w:lang w:val="el-GR"/>
      </w:rPr>
    </w:pPr>
    <w:r w:rsidRPr="00F7050D">
      <w:rPr>
        <w:rFonts w:cs="Arial"/>
        <w:b/>
        <w:bCs/>
        <w:i/>
        <w:iCs/>
        <w:color w:val="000000"/>
        <w:sz w:val="32"/>
        <w:lang w:val="el-GR"/>
      </w:rPr>
      <w:t>50</w:t>
    </w:r>
    <w:r>
      <w:rPr>
        <w:rFonts w:cs="Arial"/>
        <w:b/>
        <w:bCs/>
        <w:i/>
        <w:iCs/>
        <w:color w:val="000000"/>
        <w:sz w:val="32"/>
        <w:lang w:val="en-US"/>
      </w:rPr>
      <w:t>CJ</w:t>
    </w:r>
  </w:p>
  <w:p w14:paraId="0D1545B8" w14:textId="77777777" w:rsidR="008D29CA" w:rsidRPr="00F7050D" w:rsidRDefault="008D29CA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l-GR"/>
      </w:rPr>
    </w:pPr>
    <w:r>
      <w:rPr>
        <w:rFonts w:cs="Arial"/>
        <w:sz w:val="28"/>
        <w:szCs w:val="38"/>
        <w:lang w:val="el-GR"/>
      </w:rPr>
      <w:t>Τεχνική Προδιαγραφή</w:t>
    </w:r>
  </w:p>
  <w:p w14:paraId="04206E40" w14:textId="77777777" w:rsidR="008D29CA" w:rsidRPr="00F7050D" w:rsidRDefault="008D29CA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l-GR"/>
      </w:rPr>
    </w:pPr>
  </w:p>
  <w:p w14:paraId="6B324EE3" w14:textId="77777777" w:rsidR="008D29CA" w:rsidRPr="00F91E5F" w:rsidRDefault="008D29CA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EE76" w14:textId="77777777" w:rsidR="008D29CA" w:rsidRPr="00AC4BA9" w:rsidRDefault="00A74775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AB974F8" wp14:editId="37C95291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29CA"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="008D29CA" w:rsidRPr="00AC4BA9">
      <w:rPr>
        <w:rFonts w:cs="Arial"/>
        <w:lang w:val="en-GB"/>
      </w:rPr>
      <w:t xml:space="preserve">   </w:t>
    </w:r>
  </w:p>
  <w:p w14:paraId="127402C1" w14:textId="77777777" w:rsidR="008D29CA" w:rsidRPr="00AC4BA9" w:rsidRDefault="008D29CA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079A7072" w14:textId="77777777" w:rsidR="008D29CA" w:rsidRDefault="008D29CA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4AD88015" w14:textId="77777777" w:rsidR="008D29CA" w:rsidRPr="00EE07B9" w:rsidRDefault="008D29CA" w:rsidP="00F91E5F">
    <w:pPr>
      <w:pStyle w:val="Default"/>
      <w:tabs>
        <w:tab w:val="left" w:pos="6599"/>
      </w:tabs>
      <w:rPr>
        <w:lang w:val="en-US"/>
      </w:rPr>
    </w:pPr>
  </w:p>
  <w:p w14:paraId="6EB68815" w14:textId="77777777" w:rsidR="008D29CA" w:rsidRPr="00EE07B9" w:rsidRDefault="008D29CA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6B8F8164" w14:textId="77777777" w:rsidR="008D29CA" w:rsidRPr="00AC4BA9" w:rsidRDefault="008D29CA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7B63CB97" w14:textId="77777777" w:rsidR="008D29CA" w:rsidRPr="00AC4BA9" w:rsidRDefault="008D29CA" w:rsidP="00F91E5F">
    <w:pPr>
      <w:rPr>
        <w:rFonts w:cs="Arial"/>
        <w:lang w:val="en-US"/>
      </w:rPr>
    </w:pPr>
  </w:p>
  <w:p w14:paraId="3E866035" w14:textId="77777777" w:rsidR="008D29CA" w:rsidRDefault="008D29CA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4425B0F0" w14:textId="77777777" w:rsidR="008D29CA" w:rsidRPr="00EE07B9" w:rsidRDefault="008D29CA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7501BF4D" w14:textId="77777777" w:rsidR="008D29CA" w:rsidRPr="00AC4BA9" w:rsidRDefault="008D29CA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5F14DE30" w14:textId="77777777" w:rsidR="008D29CA" w:rsidRPr="0073481E" w:rsidRDefault="008D29CA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E9CC2F6" w14:textId="77777777" w:rsidR="008D29CA" w:rsidRDefault="008D29CA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3pt;height:11.3pt" o:bullet="t">
        <v:imagedata r:id="rId1" o:title="mso1D"/>
      </v:shape>
    </w:pict>
  </w:numPicBullet>
  <w:abstractNum w:abstractNumId="0" w15:restartNumberingAfterBreak="0">
    <w:nsid w:val="E5DFF564"/>
    <w:multiLevelType w:val="hybridMultilevel"/>
    <w:tmpl w:val="140E77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3AEFD3B"/>
    <w:multiLevelType w:val="hybridMultilevel"/>
    <w:tmpl w:val="43DE4E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E55D0"/>
    <w:multiLevelType w:val="hybridMultilevel"/>
    <w:tmpl w:val="A2FE5D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A74"/>
    <w:multiLevelType w:val="hybridMultilevel"/>
    <w:tmpl w:val="FAA8B2B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E7BA0"/>
    <w:multiLevelType w:val="hybridMultilevel"/>
    <w:tmpl w:val="ECA4CCE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B6E41"/>
    <w:multiLevelType w:val="hybridMultilevel"/>
    <w:tmpl w:val="2248A38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171F2"/>
    <w:multiLevelType w:val="hybridMultilevel"/>
    <w:tmpl w:val="C84A745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25B58"/>
    <w:multiLevelType w:val="hybridMultilevel"/>
    <w:tmpl w:val="00088FD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D3A49"/>
    <w:multiLevelType w:val="hybridMultilevel"/>
    <w:tmpl w:val="96A6D33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3061A"/>
    <w:multiLevelType w:val="hybridMultilevel"/>
    <w:tmpl w:val="AAAC21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C4C3D"/>
    <w:multiLevelType w:val="hybridMultilevel"/>
    <w:tmpl w:val="0A0831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8125F"/>
    <w:multiLevelType w:val="hybridMultilevel"/>
    <w:tmpl w:val="DDA21B0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D45BF"/>
    <w:multiLevelType w:val="hybridMultilevel"/>
    <w:tmpl w:val="CE24D4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7F4B"/>
    <w:multiLevelType w:val="hybridMultilevel"/>
    <w:tmpl w:val="F470FD2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4A11"/>
    <w:multiLevelType w:val="hybridMultilevel"/>
    <w:tmpl w:val="4830D9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35F5B"/>
    <w:multiLevelType w:val="hybridMultilevel"/>
    <w:tmpl w:val="C0AC3B6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67486"/>
    <w:multiLevelType w:val="hybridMultilevel"/>
    <w:tmpl w:val="5314A0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CA1BE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F12E4"/>
    <w:multiLevelType w:val="hybridMultilevel"/>
    <w:tmpl w:val="DECCBC1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43D60"/>
    <w:multiLevelType w:val="hybridMultilevel"/>
    <w:tmpl w:val="84F67BB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A76FC"/>
    <w:multiLevelType w:val="hybridMultilevel"/>
    <w:tmpl w:val="133AF59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B295B"/>
    <w:multiLevelType w:val="hybridMultilevel"/>
    <w:tmpl w:val="78FE32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61580"/>
    <w:multiLevelType w:val="hybridMultilevel"/>
    <w:tmpl w:val="20D2888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7DC1"/>
    <w:multiLevelType w:val="hybridMultilevel"/>
    <w:tmpl w:val="5F1C1BE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02046"/>
    <w:multiLevelType w:val="hybridMultilevel"/>
    <w:tmpl w:val="A5E021A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71C04"/>
    <w:multiLevelType w:val="hybridMultilevel"/>
    <w:tmpl w:val="FAD0CB1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51B96"/>
    <w:multiLevelType w:val="hybridMultilevel"/>
    <w:tmpl w:val="1C5085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733EA"/>
    <w:multiLevelType w:val="hybridMultilevel"/>
    <w:tmpl w:val="E9CAA0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471DD"/>
    <w:multiLevelType w:val="hybridMultilevel"/>
    <w:tmpl w:val="DF6026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92DD5"/>
    <w:multiLevelType w:val="hybridMultilevel"/>
    <w:tmpl w:val="12E8CD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E33FB"/>
    <w:multiLevelType w:val="hybridMultilevel"/>
    <w:tmpl w:val="E2D21B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867C62"/>
    <w:multiLevelType w:val="hybridMultilevel"/>
    <w:tmpl w:val="9796D6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37475"/>
    <w:multiLevelType w:val="hybridMultilevel"/>
    <w:tmpl w:val="E006CFE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7337A"/>
    <w:multiLevelType w:val="hybridMultilevel"/>
    <w:tmpl w:val="2DD6E13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27"/>
  </w:num>
  <w:num w:numId="5">
    <w:abstractNumId w:val="9"/>
  </w:num>
  <w:num w:numId="6">
    <w:abstractNumId w:val="19"/>
  </w:num>
  <w:num w:numId="7">
    <w:abstractNumId w:val="6"/>
  </w:num>
  <w:num w:numId="8">
    <w:abstractNumId w:val="23"/>
  </w:num>
  <w:num w:numId="9">
    <w:abstractNumId w:val="21"/>
  </w:num>
  <w:num w:numId="10">
    <w:abstractNumId w:val="14"/>
  </w:num>
  <w:num w:numId="11">
    <w:abstractNumId w:val="30"/>
  </w:num>
  <w:num w:numId="12">
    <w:abstractNumId w:val="26"/>
  </w:num>
  <w:num w:numId="13">
    <w:abstractNumId w:val="20"/>
  </w:num>
  <w:num w:numId="14">
    <w:abstractNumId w:val="7"/>
  </w:num>
  <w:num w:numId="15">
    <w:abstractNumId w:val="3"/>
  </w:num>
  <w:num w:numId="16">
    <w:abstractNumId w:val="16"/>
  </w:num>
  <w:num w:numId="17">
    <w:abstractNumId w:val="15"/>
  </w:num>
  <w:num w:numId="18">
    <w:abstractNumId w:val="28"/>
  </w:num>
  <w:num w:numId="19">
    <w:abstractNumId w:val="32"/>
  </w:num>
  <w:num w:numId="20">
    <w:abstractNumId w:val="8"/>
  </w:num>
  <w:num w:numId="21">
    <w:abstractNumId w:val="12"/>
  </w:num>
  <w:num w:numId="22">
    <w:abstractNumId w:val="22"/>
  </w:num>
  <w:num w:numId="23">
    <w:abstractNumId w:val="17"/>
  </w:num>
  <w:num w:numId="24">
    <w:abstractNumId w:val="24"/>
  </w:num>
  <w:num w:numId="25">
    <w:abstractNumId w:val="11"/>
  </w:num>
  <w:num w:numId="26">
    <w:abstractNumId w:val="0"/>
  </w:num>
  <w:num w:numId="27">
    <w:abstractNumId w:val="1"/>
  </w:num>
  <w:num w:numId="28">
    <w:abstractNumId w:val="33"/>
  </w:num>
  <w:num w:numId="29">
    <w:abstractNumId w:val="4"/>
  </w:num>
  <w:num w:numId="30">
    <w:abstractNumId w:val="31"/>
  </w:num>
  <w:num w:numId="31">
    <w:abstractNumId w:val="5"/>
  </w:num>
  <w:num w:numId="32">
    <w:abstractNumId w:val="29"/>
  </w:num>
  <w:num w:numId="33">
    <w:abstractNumId w:val="18"/>
  </w:num>
  <w:num w:numId="3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159C"/>
    <w:rsid w:val="00002897"/>
    <w:rsid w:val="00003122"/>
    <w:rsid w:val="00003BE2"/>
    <w:rsid w:val="000043B0"/>
    <w:rsid w:val="00004603"/>
    <w:rsid w:val="000047E6"/>
    <w:rsid w:val="000048BF"/>
    <w:rsid w:val="00006CB7"/>
    <w:rsid w:val="0001020D"/>
    <w:rsid w:val="0001049F"/>
    <w:rsid w:val="00010ADA"/>
    <w:rsid w:val="00011A5B"/>
    <w:rsid w:val="00011C5F"/>
    <w:rsid w:val="0001344D"/>
    <w:rsid w:val="00015370"/>
    <w:rsid w:val="00017884"/>
    <w:rsid w:val="00021660"/>
    <w:rsid w:val="000240A5"/>
    <w:rsid w:val="0002576D"/>
    <w:rsid w:val="00025A2D"/>
    <w:rsid w:val="000271E8"/>
    <w:rsid w:val="0002725D"/>
    <w:rsid w:val="00033EB2"/>
    <w:rsid w:val="00035CB5"/>
    <w:rsid w:val="000377E2"/>
    <w:rsid w:val="00040901"/>
    <w:rsid w:val="000409A9"/>
    <w:rsid w:val="00041777"/>
    <w:rsid w:val="0004307A"/>
    <w:rsid w:val="000434CD"/>
    <w:rsid w:val="00044967"/>
    <w:rsid w:val="00045C2D"/>
    <w:rsid w:val="00046783"/>
    <w:rsid w:val="00051AE9"/>
    <w:rsid w:val="00053BEF"/>
    <w:rsid w:val="000547BB"/>
    <w:rsid w:val="0005503B"/>
    <w:rsid w:val="00055134"/>
    <w:rsid w:val="000557EA"/>
    <w:rsid w:val="000602CA"/>
    <w:rsid w:val="000611C7"/>
    <w:rsid w:val="00062003"/>
    <w:rsid w:val="0006566F"/>
    <w:rsid w:val="000656A9"/>
    <w:rsid w:val="00071003"/>
    <w:rsid w:val="00072D39"/>
    <w:rsid w:val="0007433C"/>
    <w:rsid w:val="00074A76"/>
    <w:rsid w:val="000753C9"/>
    <w:rsid w:val="0007578E"/>
    <w:rsid w:val="00080369"/>
    <w:rsid w:val="00081FD4"/>
    <w:rsid w:val="000830F7"/>
    <w:rsid w:val="000839E7"/>
    <w:rsid w:val="0008473C"/>
    <w:rsid w:val="00085B56"/>
    <w:rsid w:val="000862F7"/>
    <w:rsid w:val="000864B9"/>
    <w:rsid w:val="00090623"/>
    <w:rsid w:val="00090A07"/>
    <w:rsid w:val="0009260A"/>
    <w:rsid w:val="00097E03"/>
    <w:rsid w:val="000A00D3"/>
    <w:rsid w:val="000A0DAA"/>
    <w:rsid w:val="000A2CC9"/>
    <w:rsid w:val="000A3AF6"/>
    <w:rsid w:val="000A5F75"/>
    <w:rsid w:val="000A64F8"/>
    <w:rsid w:val="000A6641"/>
    <w:rsid w:val="000A7C3D"/>
    <w:rsid w:val="000B09BB"/>
    <w:rsid w:val="000B0D53"/>
    <w:rsid w:val="000B0E12"/>
    <w:rsid w:val="000B2E48"/>
    <w:rsid w:val="000B472A"/>
    <w:rsid w:val="000B52D8"/>
    <w:rsid w:val="000B62CC"/>
    <w:rsid w:val="000B7856"/>
    <w:rsid w:val="000C02CC"/>
    <w:rsid w:val="000C0E52"/>
    <w:rsid w:val="000C0E67"/>
    <w:rsid w:val="000C190D"/>
    <w:rsid w:val="000C1F86"/>
    <w:rsid w:val="000C2920"/>
    <w:rsid w:val="000C37A8"/>
    <w:rsid w:val="000C472D"/>
    <w:rsid w:val="000C709B"/>
    <w:rsid w:val="000C7F61"/>
    <w:rsid w:val="000D0F5B"/>
    <w:rsid w:val="000D31C6"/>
    <w:rsid w:val="000D38FC"/>
    <w:rsid w:val="000D5985"/>
    <w:rsid w:val="000D6965"/>
    <w:rsid w:val="000D7FC6"/>
    <w:rsid w:val="000E3B1E"/>
    <w:rsid w:val="000E42BF"/>
    <w:rsid w:val="000E4CFF"/>
    <w:rsid w:val="000F0D6C"/>
    <w:rsid w:val="000F1987"/>
    <w:rsid w:val="000F37E9"/>
    <w:rsid w:val="000F3868"/>
    <w:rsid w:val="000F483D"/>
    <w:rsid w:val="000F490F"/>
    <w:rsid w:val="000F49A7"/>
    <w:rsid w:val="000F4A7C"/>
    <w:rsid w:val="000F509F"/>
    <w:rsid w:val="00100272"/>
    <w:rsid w:val="00100688"/>
    <w:rsid w:val="00101757"/>
    <w:rsid w:val="00102579"/>
    <w:rsid w:val="001028F8"/>
    <w:rsid w:val="00104DE9"/>
    <w:rsid w:val="001053E6"/>
    <w:rsid w:val="001054A2"/>
    <w:rsid w:val="0010596D"/>
    <w:rsid w:val="00110A40"/>
    <w:rsid w:val="00111168"/>
    <w:rsid w:val="001118D4"/>
    <w:rsid w:val="001138BD"/>
    <w:rsid w:val="00114F49"/>
    <w:rsid w:val="00120506"/>
    <w:rsid w:val="00120ABC"/>
    <w:rsid w:val="00120E2D"/>
    <w:rsid w:val="0012280F"/>
    <w:rsid w:val="001247E6"/>
    <w:rsid w:val="00125214"/>
    <w:rsid w:val="00125C3B"/>
    <w:rsid w:val="00126128"/>
    <w:rsid w:val="001268B3"/>
    <w:rsid w:val="00130843"/>
    <w:rsid w:val="00130A38"/>
    <w:rsid w:val="0013138E"/>
    <w:rsid w:val="00131437"/>
    <w:rsid w:val="00132595"/>
    <w:rsid w:val="00132F86"/>
    <w:rsid w:val="001330C1"/>
    <w:rsid w:val="00137C16"/>
    <w:rsid w:val="00142768"/>
    <w:rsid w:val="0014430B"/>
    <w:rsid w:val="001456AB"/>
    <w:rsid w:val="00146086"/>
    <w:rsid w:val="001479AF"/>
    <w:rsid w:val="0015306F"/>
    <w:rsid w:val="0015386C"/>
    <w:rsid w:val="00153AB6"/>
    <w:rsid w:val="00154074"/>
    <w:rsid w:val="001549EF"/>
    <w:rsid w:val="00154DBF"/>
    <w:rsid w:val="001555F8"/>
    <w:rsid w:val="00156916"/>
    <w:rsid w:val="00156CA7"/>
    <w:rsid w:val="00161E80"/>
    <w:rsid w:val="0016232C"/>
    <w:rsid w:val="001627F1"/>
    <w:rsid w:val="00165942"/>
    <w:rsid w:val="001659CC"/>
    <w:rsid w:val="00167A56"/>
    <w:rsid w:val="00170BCF"/>
    <w:rsid w:val="00172923"/>
    <w:rsid w:val="00173F15"/>
    <w:rsid w:val="001752EE"/>
    <w:rsid w:val="0017569F"/>
    <w:rsid w:val="00176790"/>
    <w:rsid w:val="0017694B"/>
    <w:rsid w:val="00183918"/>
    <w:rsid w:val="00183BE5"/>
    <w:rsid w:val="00183E65"/>
    <w:rsid w:val="00186267"/>
    <w:rsid w:val="001869B6"/>
    <w:rsid w:val="00190AFC"/>
    <w:rsid w:val="00190EB6"/>
    <w:rsid w:val="00192759"/>
    <w:rsid w:val="00192EE9"/>
    <w:rsid w:val="00194155"/>
    <w:rsid w:val="00194380"/>
    <w:rsid w:val="00195066"/>
    <w:rsid w:val="001958FE"/>
    <w:rsid w:val="001975CC"/>
    <w:rsid w:val="001A166C"/>
    <w:rsid w:val="001A31AC"/>
    <w:rsid w:val="001A50B1"/>
    <w:rsid w:val="001A69C8"/>
    <w:rsid w:val="001A6ABE"/>
    <w:rsid w:val="001B114E"/>
    <w:rsid w:val="001B3CDF"/>
    <w:rsid w:val="001B452B"/>
    <w:rsid w:val="001B5CCC"/>
    <w:rsid w:val="001B671F"/>
    <w:rsid w:val="001B6CC9"/>
    <w:rsid w:val="001B746D"/>
    <w:rsid w:val="001C0106"/>
    <w:rsid w:val="001C1F15"/>
    <w:rsid w:val="001C2B4A"/>
    <w:rsid w:val="001C387E"/>
    <w:rsid w:val="001C38FE"/>
    <w:rsid w:val="001C3D21"/>
    <w:rsid w:val="001C42B2"/>
    <w:rsid w:val="001C4A43"/>
    <w:rsid w:val="001C4A88"/>
    <w:rsid w:val="001C518B"/>
    <w:rsid w:val="001C6CF2"/>
    <w:rsid w:val="001C6DA1"/>
    <w:rsid w:val="001C7F20"/>
    <w:rsid w:val="001D0FC5"/>
    <w:rsid w:val="001D22E4"/>
    <w:rsid w:val="001D5CC0"/>
    <w:rsid w:val="001D65B0"/>
    <w:rsid w:val="001D6D22"/>
    <w:rsid w:val="001D7C53"/>
    <w:rsid w:val="001E2601"/>
    <w:rsid w:val="001E2633"/>
    <w:rsid w:val="001E42D2"/>
    <w:rsid w:val="001F16AF"/>
    <w:rsid w:val="001F46A1"/>
    <w:rsid w:val="001F480B"/>
    <w:rsid w:val="002011E6"/>
    <w:rsid w:val="0020230A"/>
    <w:rsid w:val="0020511D"/>
    <w:rsid w:val="00206F44"/>
    <w:rsid w:val="0020710B"/>
    <w:rsid w:val="002073AB"/>
    <w:rsid w:val="00210347"/>
    <w:rsid w:val="00210FF9"/>
    <w:rsid w:val="0021108C"/>
    <w:rsid w:val="0021315C"/>
    <w:rsid w:val="00213291"/>
    <w:rsid w:val="002146BD"/>
    <w:rsid w:val="002161C6"/>
    <w:rsid w:val="00220FF3"/>
    <w:rsid w:val="00223295"/>
    <w:rsid w:val="00224A49"/>
    <w:rsid w:val="00225DF9"/>
    <w:rsid w:val="00226DB0"/>
    <w:rsid w:val="0023059E"/>
    <w:rsid w:val="002329DB"/>
    <w:rsid w:val="002339F1"/>
    <w:rsid w:val="00235152"/>
    <w:rsid w:val="00236389"/>
    <w:rsid w:val="00236C2E"/>
    <w:rsid w:val="00243E9D"/>
    <w:rsid w:val="002445FA"/>
    <w:rsid w:val="00247E4F"/>
    <w:rsid w:val="00251C13"/>
    <w:rsid w:val="0025299B"/>
    <w:rsid w:val="00255DF2"/>
    <w:rsid w:val="00255E53"/>
    <w:rsid w:val="00262EB2"/>
    <w:rsid w:val="00263685"/>
    <w:rsid w:val="002771E4"/>
    <w:rsid w:val="00277A0C"/>
    <w:rsid w:val="0028000D"/>
    <w:rsid w:val="00282A2A"/>
    <w:rsid w:val="002833F6"/>
    <w:rsid w:val="00283758"/>
    <w:rsid w:val="0028493D"/>
    <w:rsid w:val="00284E8F"/>
    <w:rsid w:val="0029040A"/>
    <w:rsid w:val="00292199"/>
    <w:rsid w:val="00295CF1"/>
    <w:rsid w:val="00296517"/>
    <w:rsid w:val="002A30B8"/>
    <w:rsid w:val="002A506E"/>
    <w:rsid w:val="002A54DE"/>
    <w:rsid w:val="002B16F8"/>
    <w:rsid w:val="002B3981"/>
    <w:rsid w:val="002B3E87"/>
    <w:rsid w:val="002B77DD"/>
    <w:rsid w:val="002C04B6"/>
    <w:rsid w:val="002C1574"/>
    <w:rsid w:val="002C2225"/>
    <w:rsid w:val="002C2B52"/>
    <w:rsid w:val="002C6FE9"/>
    <w:rsid w:val="002C77B7"/>
    <w:rsid w:val="002D20AD"/>
    <w:rsid w:val="002D2463"/>
    <w:rsid w:val="002D7B62"/>
    <w:rsid w:val="002E263A"/>
    <w:rsid w:val="002E5209"/>
    <w:rsid w:val="002E5D3D"/>
    <w:rsid w:val="002E68F4"/>
    <w:rsid w:val="002E7019"/>
    <w:rsid w:val="002F3721"/>
    <w:rsid w:val="002F49E4"/>
    <w:rsid w:val="002F4A90"/>
    <w:rsid w:val="00300C6F"/>
    <w:rsid w:val="00301A16"/>
    <w:rsid w:val="00306084"/>
    <w:rsid w:val="00307C80"/>
    <w:rsid w:val="00310AF8"/>
    <w:rsid w:val="00310BD7"/>
    <w:rsid w:val="003118BB"/>
    <w:rsid w:val="00311EBE"/>
    <w:rsid w:val="00312B85"/>
    <w:rsid w:val="00312F12"/>
    <w:rsid w:val="00312F4F"/>
    <w:rsid w:val="0031356E"/>
    <w:rsid w:val="00313D4C"/>
    <w:rsid w:val="003142B4"/>
    <w:rsid w:val="003150AF"/>
    <w:rsid w:val="003174B1"/>
    <w:rsid w:val="003203C3"/>
    <w:rsid w:val="00320B47"/>
    <w:rsid w:val="003232BE"/>
    <w:rsid w:val="003250CA"/>
    <w:rsid w:val="00327541"/>
    <w:rsid w:val="00327EDB"/>
    <w:rsid w:val="003326B8"/>
    <w:rsid w:val="00332E73"/>
    <w:rsid w:val="003349DB"/>
    <w:rsid w:val="00334A7E"/>
    <w:rsid w:val="00337EE0"/>
    <w:rsid w:val="003402AF"/>
    <w:rsid w:val="003412FB"/>
    <w:rsid w:val="00342561"/>
    <w:rsid w:val="00342E9B"/>
    <w:rsid w:val="003432E2"/>
    <w:rsid w:val="00346DE5"/>
    <w:rsid w:val="00346FE6"/>
    <w:rsid w:val="0035063C"/>
    <w:rsid w:val="00351C5A"/>
    <w:rsid w:val="00355A81"/>
    <w:rsid w:val="00355F9F"/>
    <w:rsid w:val="00361D3E"/>
    <w:rsid w:val="00362AC9"/>
    <w:rsid w:val="00362DB7"/>
    <w:rsid w:val="00363C34"/>
    <w:rsid w:val="00364FB1"/>
    <w:rsid w:val="003658B7"/>
    <w:rsid w:val="00370C96"/>
    <w:rsid w:val="00370F0E"/>
    <w:rsid w:val="00372789"/>
    <w:rsid w:val="0037327B"/>
    <w:rsid w:val="003736DB"/>
    <w:rsid w:val="00375CDC"/>
    <w:rsid w:val="00376511"/>
    <w:rsid w:val="0037747C"/>
    <w:rsid w:val="00382D6B"/>
    <w:rsid w:val="00386921"/>
    <w:rsid w:val="00390C4D"/>
    <w:rsid w:val="00391AC1"/>
    <w:rsid w:val="00391F14"/>
    <w:rsid w:val="0039319E"/>
    <w:rsid w:val="00393492"/>
    <w:rsid w:val="003940EB"/>
    <w:rsid w:val="00394A3F"/>
    <w:rsid w:val="00394D8C"/>
    <w:rsid w:val="00395AA8"/>
    <w:rsid w:val="0039668A"/>
    <w:rsid w:val="00396F49"/>
    <w:rsid w:val="003A029F"/>
    <w:rsid w:val="003A2D3C"/>
    <w:rsid w:val="003A2E45"/>
    <w:rsid w:val="003A3EEA"/>
    <w:rsid w:val="003A4327"/>
    <w:rsid w:val="003A4A6A"/>
    <w:rsid w:val="003A668A"/>
    <w:rsid w:val="003A6F35"/>
    <w:rsid w:val="003A70A1"/>
    <w:rsid w:val="003A7BB0"/>
    <w:rsid w:val="003A7C7A"/>
    <w:rsid w:val="003B0FA7"/>
    <w:rsid w:val="003B279A"/>
    <w:rsid w:val="003B5745"/>
    <w:rsid w:val="003B6791"/>
    <w:rsid w:val="003C0925"/>
    <w:rsid w:val="003C1081"/>
    <w:rsid w:val="003C1D7F"/>
    <w:rsid w:val="003C2A96"/>
    <w:rsid w:val="003C338E"/>
    <w:rsid w:val="003C40DA"/>
    <w:rsid w:val="003C74DF"/>
    <w:rsid w:val="003D0A4A"/>
    <w:rsid w:val="003D3338"/>
    <w:rsid w:val="003D37CE"/>
    <w:rsid w:val="003D3D73"/>
    <w:rsid w:val="003D461C"/>
    <w:rsid w:val="003D7668"/>
    <w:rsid w:val="003D7B88"/>
    <w:rsid w:val="003E2500"/>
    <w:rsid w:val="003E2A9F"/>
    <w:rsid w:val="003E633F"/>
    <w:rsid w:val="003E70DD"/>
    <w:rsid w:val="003F05A5"/>
    <w:rsid w:val="003F0ACE"/>
    <w:rsid w:val="003F2C7C"/>
    <w:rsid w:val="003F6992"/>
    <w:rsid w:val="003F6E5C"/>
    <w:rsid w:val="003F74AD"/>
    <w:rsid w:val="004015C3"/>
    <w:rsid w:val="00401AA7"/>
    <w:rsid w:val="004038DE"/>
    <w:rsid w:val="00403BB4"/>
    <w:rsid w:val="00404534"/>
    <w:rsid w:val="00406FA2"/>
    <w:rsid w:val="0041165C"/>
    <w:rsid w:val="00412CFA"/>
    <w:rsid w:val="00412F99"/>
    <w:rsid w:val="00415CDE"/>
    <w:rsid w:val="00416EAF"/>
    <w:rsid w:val="00417062"/>
    <w:rsid w:val="00420175"/>
    <w:rsid w:val="004203EB"/>
    <w:rsid w:val="004222B2"/>
    <w:rsid w:val="004223C2"/>
    <w:rsid w:val="0042692E"/>
    <w:rsid w:val="00426B51"/>
    <w:rsid w:val="00426DAD"/>
    <w:rsid w:val="00427FB5"/>
    <w:rsid w:val="00430337"/>
    <w:rsid w:val="00431640"/>
    <w:rsid w:val="00433CE9"/>
    <w:rsid w:val="00434D94"/>
    <w:rsid w:val="00435D01"/>
    <w:rsid w:val="004365AF"/>
    <w:rsid w:val="00436EF7"/>
    <w:rsid w:val="00440BEB"/>
    <w:rsid w:val="00442D3C"/>
    <w:rsid w:val="004432F2"/>
    <w:rsid w:val="00443ACA"/>
    <w:rsid w:val="00443CB7"/>
    <w:rsid w:val="004444B4"/>
    <w:rsid w:val="00444676"/>
    <w:rsid w:val="00444CD5"/>
    <w:rsid w:val="0044514C"/>
    <w:rsid w:val="00446CD6"/>
    <w:rsid w:val="00446F69"/>
    <w:rsid w:val="00450C6A"/>
    <w:rsid w:val="00450F9E"/>
    <w:rsid w:val="00451C34"/>
    <w:rsid w:val="00451CDA"/>
    <w:rsid w:val="004553E4"/>
    <w:rsid w:val="00460CAE"/>
    <w:rsid w:val="00462BCD"/>
    <w:rsid w:val="00463A14"/>
    <w:rsid w:val="004655DE"/>
    <w:rsid w:val="0046626C"/>
    <w:rsid w:val="004666AD"/>
    <w:rsid w:val="00467509"/>
    <w:rsid w:val="00470B64"/>
    <w:rsid w:val="00471F9F"/>
    <w:rsid w:val="0047243A"/>
    <w:rsid w:val="004724DF"/>
    <w:rsid w:val="0047379F"/>
    <w:rsid w:val="00475BEF"/>
    <w:rsid w:val="004760BD"/>
    <w:rsid w:val="004779D2"/>
    <w:rsid w:val="00477CF4"/>
    <w:rsid w:val="004804BC"/>
    <w:rsid w:val="00487B1E"/>
    <w:rsid w:val="00490D40"/>
    <w:rsid w:val="004918E6"/>
    <w:rsid w:val="004934AA"/>
    <w:rsid w:val="00494540"/>
    <w:rsid w:val="00495ACF"/>
    <w:rsid w:val="00496CB5"/>
    <w:rsid w:val="004977CE"/>
    <w:rsid w:val="004A0581"/>
    <w:rsid w:val="004A1584"/>
    <w:rsid w:val="004A1749"/>
    <w:rsid w:val="004A4E53"/>
    <w:rsid w:val="004A6754"/>
    <w:rsid w:val="004A6BB0"/>
    <w:rsid w:val="004A6FBB"/>
    <w:rsid w:val="004A7B6D"/>
    <w:rsid w:val="004B0907"/>
    <w:rsid w:val="004B1F3F"/>
    <w:rsid w:val="004B2049"/>
    <w:rsid w:val="004B5D52"/>
    <w:rsid w:val="004B6408"/>
    <w:rsid w:val="004B753E"/>
    <w:rsid w:val="004B7B81"/>
    <w:rsid w:val="004C0057"/>
    <w:rsid w:val="004C0499"/>
    <w:rsid w:val="004C5AD7"/>
    <w:rsid w:val="004C6AB4"/>
    <w:rsid w:val="004D1528"/>
    <w:rsid w:val="004D15C0"/>
    <w:rsid w:val="004D4B77"/>
    <w:rsid w:val="004D539F"/>
    <w:rsid w:val="004D5ADE"/>
    <w:rsid w:val="004D6C41"/>
    <w:rsid w:val="004D6F62"/>
    <w:rsid w:val="004E1D0C"/>
    <w:rsid w:val="004E4FF8"/>
    <w:rsid w:val="004E5CC2"/>
    <w:rsid w:val="004E70AB"/>
    <w:rsid w:val="004E7984"/>
    <w:rsid w:val="004F01E7"/>
    <w:rsid w:val="004F0439"/>
    <w:rsid w:val="004F49C6"/>
    <w:rsid w:val="004F5542"/>
    <w:rsid w:val="005003FE"/>
    <w:rsid w:val="00500785"/>
    <w:rsid w:val="00501104"/>
    <w:rsid w:val="005026D1"/>
    <w:rsid w:val="00503A3D"/>
    <w:rsid w:val="00503D6B"/>
    <w:rsid w:val="00505D0F"/>
    <w:rsid w:val="00511A3E"/>
    <w:rsid w:val="00512014"/>
    <w:rsid w:val="00512617"/>
    <w:rsid w:val="00513790"/>
    <w:rsid w:val="00515327"/>
    <w:rsid w:val="00516A5D"/>
    <w:rsid w:val="00517058"/>
    <w:rsid w:val="00517498"/>
    <w:rsid w:val="00523DD3"/>
    <w:rsid w:val="00524144"/>
    <w:rsid w:val="00525874"/>
    <w:rsid w:val="005303C8"/>
    <w:rsid w:val="005310CC"/>
    <w:rsid w:val="00531AC3"/>
    <w:rsid w:val="00541084"/>
    <w:rsid w:val="0054122E"/>
    <w:rsid w:val="0054146B"/>
    <w:rsid w:val="0054155B"/>
    <w:rsid w:val="00542260"/>
    <w:rsid w:val="00542E66"/>
    <w:rsid w:val="00543309"/>
    <w:rsid w:val="00543379"/>
    <w:rsid w:val="0054588A"/>
    <w:rsid w:val="00545CBA"/>
    <w:rsid w:val="00547705"/>
    <w:rsid w:val="00550DA4"/>
    <w:rsid w:val="005522FA"/>
    <w:rsid w:val="00553CE5"/>
    <w:rsid w:val="00554002"/>
    <w:rsid w:val="0055622F"/>
    <w:rsid w:val="005575D3"/>
    <w:rsid w:val="00561DB4"/>
    <w:rsid w:val="00562892"/>
    <w:rsid w:val="00562ADB"/>
    <w:rsid w:val="00563A54"/>
    <w:rsid w:val="00564C3C"/>
    <w:rsid w:val="00564EDA"/>
    <w:rsid w:val="00567E9D"/>
    <w:rsid w:val="00570072"/>
    <w:rsid w:val="00570854"/>
    <w:rsid w:val="005724C5"/>
    <w:rsid w:val="00573A68"/>
    <w:rsid w:val="00574580"/>
    <w:rsid w:val="005745AF"/>
    <w:rsid w:val="005778C2"/>
    <w:rsid w:val="00577FAB"/>
    <w:rsid w:val="005808D4"/>
    <w:rsid w:val="0058163B"/>
    <w:rsid w:val="00584834"/>
    <w:rsid w:val="00587D29"/>
    <w:rsid w:val="005A154F"/>
    <w:rsid w:val="005A2F81"/>
    <w:rsid w:val="005A3074"/>
    <w:rsid w:val="005A3872"/>
    <w:rsid w:val="005A54F2"/>
    <w:rsid w:val="005A61D9"/>
    <w:rsid w:val="005A70EA"/>
    <w:rsid w:val="005A79C2"/>
    <w:rsid w:val="005A7E2A"/>
    <w:rsid w:val="005B0825"/>
    <w:rsid w:val="005B0EDD"/>
    <w:rsid w:val="005B18E5"/>
    <w:rsid w:val="005B2CF7"/>
    <w:rsid w:val="005B36C3"/>
    <w:rsid w:val="005B42F2"/>
    <w:rsid w:val="005B4759"/>
    <w:rsid w:val="005B4D93"/>
    <w:rsid w:val="005B4ED6"/>
    <w:rsid w:val="005B68B5"/>
    <w:rsid w:val="005B7D70"/>
    <w:rsid w:val="005C1F80"/>
    <w:rsid w:val="005C5A30"/>
    <w:rsid w:val="005C5BAF"/>
    <w:rsid w:val="005C5E8B"/>
    <w:rsid w:val="005C79A5"/>
    <w:rsid w:val="005D0908"/>
    <w:rsid w:val="005D0E9A"/>
    <w:rsid w:val="005D0F53"/>
    <w:rsid w:val="005D38F9"/>
    <w:rsid w:val="005D42F5"/>
    <w:rsid w:val="005D5925"/>
    <w:rsid w:val="005D7E44"/>
    <w:rsid w:val="005E0F28"/>
    <w:rsid w:val="005E1FEE"/>
    <w:rsid w:val="005F2BF7"/>
    <w:rsid w:val="005F4E45"/>
    <w:rsid w:val="005F4F68"/>
    <w:rsid w:val="005F70E8"/>
    <w:rsid w:val="006004BE"/>
    <w:rsid w:val="0060146A"/>
    <w:rsid w:val="00601BBF"/>
    <w:rsid w:val="00602AE4"/>
    <w:rsid w:val="006033DB"/>
    <w:rsid w:val="00603608"/>
    <w:rsid w:val="006100D9"/>
    <w:rsid w:val="00611A9D"/>
    <w:rsid w:val="00612ACA"/>
    <w:rsid w:val="00615AE5"/>
    <w:rsid w:val="006162F1"/>
    <w:rsid w:val="00616A27"/>
    <w:rsid w:val="00623BA6"/>
    <w:rsid w:val="00625CF2"/>
    <w:rsid w:val="00626840"/>
    <w:rsid w:val="006312B2"/>
    <w:rsid w:val="006317B3"/>
    <w:rsid w:val="00632A43"/>
    <w:rsid w:val="00632F7A"/>
    <w:rsid w:val="006335A3"/>
    <w:rsid w:val="006340AC"/>
    <w:rsid w:val="00634DC7"/>
    <w:rsid w:val="006364C9"/>
    <w:rsid w:val="00637C2D"/>
    <w:rsid w:val="00640CBF"/>
    <w:rsid w:val="00643CDF"/>
    <w:rsid w:val="0064447D"/>
    <w:rsid w:val="006457A7"/>
    <w:rsid w:val="006474EB"/>
    <w:rsid w:val="00651E2B"/>
    <w:rsid w:val="0065274C"/>
    <w:rsid w:val="006549D6"/>
    <w:rsid w:val="00657CEA"/>
    <w:rsid w:val="00660F8A"/>
    <w:rsid w:val="00661BF9"/>
    <w:rsid w:val="00662BE0"/>
    <w:rsid w:val="006630AA"/>
    <w:rsid w:val="00664789"/>
    <w:rsid w:val="00665C37"/>
    <w:rsid w:val="0066710E"/>
    <w:rsid w:val="0067092B"/>
    <w:rsid w:val="006732CF"/>
    <w:rsid w:val="0067348A"/>
    <w:rsid w:val="006738A1"/>
    <w:rsid w:val="0067420D"/>
    <w:rsid w:val="00674396"/>
    <w:rsid w:val="00675722"/>
    <w:rsid w:val="00677179"/>
    <w:rsid w:val="006810C5"/>
    <w:rsid w:val="00681518"/>
    <w:rsid w:val="00683C79"/>
    <w:rsid w:val="00685D06"/>
    <w:rsid w:val="006866CB"/>
    <w:rsid w:val="006866E5"/>
    <w:rsid w:val="00686D03"/>
    <w:rsid w:val="00687C3D"/>
    <w:rsid w:val="00690C09"/>
    <w:rsid w:val="006912BD"/>
    <w:rsid w:val="00692A8E"/>
    <w:rsid w:val="006931A0"/>
    <w:rsid w:val="00694BF2"/>
    <w:rsid w:val="00695BF6"/>
    <w:rsid w:val="006962A3"/>
    <w:rsid w:val="00696A84"/>
    <w:rsid w:val="006A1441"/>
    <w:rsid w:val="006A3296"/>
    <w:rsid w:val="006A3549"/>
    <w:rsid w:val="006A4158"/>
    <w:rsid w:val="006A4252"/>
    <w:rsid w:val="006A66E4"/>
    <w:rsid w:val="006A7171"/>
    <w:rsid w:val="006A7CFB"/>
    <w:rsid w:val="006B1C3D"/>
    <w:rsid w:val="006B29CD"/>
    <w:rsid w:val="006B36DB"/>
    <w:rsid w:val="006B5204"/>
    <w:rsid w:val="006B5992"/>
    <w:rsid w:val="006B6A3E"/>
    <w:rsid w:val="006C05A8"/>
    <w:rsid w:val="006C4865"/>
    <w:rsid w:val="006D102B"/>
    <w:rsid w:val="006D2057"/>
    <w:rsid w:val="006D3551"/>
    <w:rsid w:val="006D36F1"/>
    <w:rsid w:val="006D4944"/>
    <w:rsid w:val="006D6EBB"/>
    <w:rsid w:val="006D7B10"/>
    <w:rsid w:val="006D7DE7"/>
    <w:rsid w:val="006D7E3F"/>
    <w:rsid w:val="006E0D96"/>
    <w:rsid w:val="006E3818"/>
    <w:rsid w:val="006E5F56"/>
    <w:rsid w:val="006E615B"/>
    <w:rsid w:val="006F168C"/>
    <w:rsid w:val="006F2953"/>
    <w:rsid w:val="006F3B98"/>
    <w:rsid w:val="00701166"/>
    <w:rsid w:val="007015EC"/>
    <w:rsid w:val="00701B00"/>
    <w:rsid w:val="00704285"/>
    <w:rsid w:val="00705015"/>
    <w:rsid w:val="00706C00"/>
    <w:rsid w:val="007105B1"/>
    <w:rsid w:val="00713043"/>
    <w:rsid w:val="00713B2C"/>
    <w:rsid w:val="00714C35"/>
    <w:rsid w:val="00715873"/>
    <w:rsid w:val="00721928"/>
    <w:rsid w:val="00721C9B"/>
    <w:rsid w:val="00722683"/>
    <w:rsid w:val="007228C1"/>
    <w:rsid w:val="00722FD2"/>
    <w:rsid w:val="0072677B"/>
    <w:rsid w:val="00726792"/>
    <w:rsid w:val="007308A7"/>
    <w:rsid w:val="00737567"/>
    <w:rsid w:val="0074222C"/>
    <w:rsid w:val="007422B1"/>
    <w:rsid w:val="007438C2"/>
    <w:rsid w:val="00745B5A"/>
    <w:rsid w:val="00746687"/>
    <w:rsid w:val="00751D31"/>
    <w:rsid w:val="0075252A"/>
    <w:rsid w:val="007538C4"/>
    <w:rsid w:val="00753B83"/>
    <w:rsid w:val="007567B3"/>
    <w:rsid w:val="00757DE9"/>
    <w:rsid w:val="00760512"/>
    <w:rsid w:val="00762156"/>
    <w:rsid w:val="00767A82"/>
    <w:rsid w:val="007714E6"/>
    <w:rsid w:val="007735FF"/>
    <w:rsid w:val="00773DD4"/>
    <w:rsid w:val="007748AD"/>
    <w:rsid w:val="007763CF"/>
    <w:rsid w:val="00780E6F"/>
    <w:rsid w:val="00781484"/>
    <w:rsid w:val="00784300"/>
    <w:rsid w:val="007944FF"/>
    <w:rsid w:val="00795776"/>
    <w:rsid w:val="00795E18"/>
    <w:rsid w:val="00796641"/>
    <w:rsid w:val="007A1EE0"/>
    <w:rsid w:val="007A2BF6"/>
    <w:rsid w:val="007A5A87"/>
    <w:rsid w:val="007A628A"/>
    <w:rsid w:val="007A6F24"/>
    <w:rsid w:val="007B25BA"/>
    <w:rsid w:val="007B2D07"/>
    <w:rsid w:val="007B3179"/>
    <w:rsid w:val="007B3416"/>
    <w:rsid w:val="007B378D"/>
    <w:rsid w:val="007B6A75"/>
    <w:rsid w:val="007B7D6F"/>
    <w:rsid w:val="007C0AA6"/>
    <w:rsid w:val="007C1115"/>
    <w:rsid w:val="007C22F5"/>
    <w:rsid w:val="007C34C3"/>
    <w:rsid w:val="007C4352"/>
    <w:rsid w:val="007D28E4"/>
    <w:rsid w:val="007D57EA"/>
    <w:rsid w:val="007D6352"/>
    <w:rsid w:val="007E153B"/>
    <w:rsid w:val="007E3766"/>
    <w:rsid w:val="007E38FC"/>
    <w:rsid w:val="007E4083"/>
    <w:rsid w:val="007E4387"/>
    <w:rsid w:val="007E4CEC"/>
    <w:rsid w:val="007E6380"/>
    <w:rsid w:val="007E6CC5"/>
    <w:rsid w:val="007E743A"/>
    <w:rsid w:val="007E7955"/>
    <w:rsid w:val="007F135B"/>
    <w:rsid w:val="007F4441"/>
    <w:rsid w:val="007F52A5"/>
    <w:rsid w:val="00803383"/>
    <w:rsid w:val="00803856"/>
    <w:rsid w:val="00803D58"/>
    <w:rsid w:val="00804E21"/>
    <w:rsid w:val="008141B8"/>
    <w:rsid w:val="008175B1"/>
    <w:rsid w:val="00817E03"/>
    <w:rsid w:val="0082089C"/>
    <w:rsid w:val="0082250C"/>
    <w:rsid w:val="0082349C"/>
    <w:rsid w:val="008243F1"/>
    <w:rsid w:val="0082457F"/>
    <w:rsid w:val="0082593B"/>
    <w:rsid w:val="008319ED"/>
    <w:rsid w:val="00832D45"/>
    <w:rsid w:val="00834785"/>
    <w:rsid w:val="00836394"/>
    <w:rsid w:val="00837012"/>
    <w:rsid w:val="00837637"/>
    <w:rsid w:val="008400DB"/>
    <w:rsid w:val="00842890"/>
    <w:rsid w:val="0084306A"/>
    <w:rsid w:val="00843D79"/>
    <w:rsid w:val="00843E87"/>
    <w:rsid w:val="00844627"/>
    <w:rsid w:val="00845D0B"/>
    <w:rsid w:val="00845F16"/>
    <w:rsid w:val="00847989"/>
    <w:rsid w:val="008503CB"/>
    <w:rsid w:val="00851249"/>
    <w:rsid w:val="00852213"/>
    <w:rsid w:val="008523C0"/>
    <w:rsid w:val="00852DC8"/>
    <w:rsid w:val="00853A3B"/>
    <w:rsid w:val="00853FA5"/>
    <w:rsid w:val="00854C8E"/>
    <w:rsid w:val="00854E6C"/>
    <w:rsid w:val="00860184"/>
    <w:rsid w:val="00860691"/>
    <w:rsid w:val="00860C06"/>
    <w:rsid w:val="008617D5"/>
    <w:rsid w:val="0086443C"/>
    <w:rsid w:val="008655E6"/>
    <w:rsid w:val="00865864"/>
    <w:rsid w:val="008676B8"/>
    <w:rsid w:val="00870395"/>
    <w:rsid w:val="008705D7"/>
    <w:rsid w:val="00870B59"/>
    <w:rsid w:val="0087340D"/>
    <w:rsid w:val="0087491F"/>
    <w:rsid w:val="0087648E"/>
    <w:rsid w:val="00877347"/>
    <w:rsid w:val="00882101"/>
    <w:rsid w:val="00882DF3"/>
    <w:rsid w:val="00882F1C"/>
    <w:rsid w:val="0088300E"/>
    <w:rsid w:val="00884A27"/>
    <w:rsid w:val="00885AA6"/>
    <w:rsid w:val="0088647F"/>
    <w:rsid w:val="00887311"/>
    <w:rsid w:val="00887FD3"/>
    <w:rsid w:val="0089015A"/>
    <w:rsid w:val="008926F4"/>
    <w:rsid w:val="00894C51"/>
    <w:rsid w:val="00895907"/>
    <w:rsid w:val="008A18D2"/>
    <w:rsid w:val="008A73DD"/>
    <w:rsid w:val="008A787C"/>
    <w:rsid w:val="008B389E"/>
    <w:rsid w:val="008B3F58"/>
    <w:rsid w:val="008B5144"/>
    <w:rsid w:val="008B5B05"/>
    <w:rsid w:val="008B6407"/>
    <w:rsid w:val="008B7184"/>
    <w:rsid w:val="008C32D0"/>
    <w:rsid w:val="008C37A0"/>
    <w:rsid w:val="008C3A51"/>
    <w:rsid w:val="008C3D20"/>
    <w:rsid w:val="008C4DB6"/>
    <w:rsid w:val="008C4E37"/>
    <w:rsid w:val="008C59A6"/>
    <w:rsid w:val="008C6699"/>
    <w:rsid w:val="008C6E18"/>
    <w:rsid w:val="008C7138"/>
    <w:rsid w:val="008D29CA"/>
    <w:rsid w:val="008D4619"/>
    <w:rsid w:val="008D7DD4"/>
    <w:rsid w:val="008D7EE4"/>
    <w:rsid w:val="008E075D"/>
    <w:rsid w:val="008E43F2"/>
    <w:rsid w:val="008E4BB8"/>
    <w:rsid w:val="008E73BC"/>
    <w:rsid w:val="008E7EE9"/>
    <w:rsid w:val="008F2414"/>
    <w:rsid w:val="008F52DB"/>
    <w:rsid w:val="008F7728"/>
    <w:rsid w:val="00900A40"/>
    <w:rsid w:val="0090213E"/>
    <w:rsid w:val="00902CC4"/>
    <w:rsid w:val="0090515B"/>
    <w:rsid w:val="00907C99"/>
    <w:rsid w:val="00914D36"/>
    <w:rsid w:val="0091582C"/>
    <w:rsid w:val="00915A3E"/>
    <w:rsid w:val="00916B97"/>
    <w:rsid w:val="00922C63"/>
    <w:rsid w:val="009234DB"/>
    <w:rsid w:val="00923D8E"/>
    <w:rsid w:val="009244E8"/>
    <w:rsid w:val="00924BD6"/>
    <w:rsid w:val="00924DD6"/>
    <w:rsid w:val="00925BD2"/>
    <w:rsid w:val="0092697C"/>
    <w:rsid w:val="0092724F"/>
    <w:rsid w:val="009314B1"/>
    <w:rsid w:val="00933921"/>
    <w:rsid w:val="009344D9"/>
    <w:rsid w:val="00936F4A"/>
    <w:rsid w:val="009371DF"/>
    <w:rsid w:val="009419D9"/>
    <w:rsid w:val="009422AA"/>
    <w:rsid w:val="00942E43"/>
    <w:rsid w:val="0094503F"/>
    <w:rsid w:val="0094767F"/>
    <w:rsid w:val="009502AE"/>
    <w:rsid w:val="00950662"/>
    <w:rsid w:val="00951CB2"/>
    <w:rsid w:val="009530EF"/>
    <w:rsid w:val="009537E7"/>
    <w:rsid w:val="00953B04"/>
    <w:rsid w:val="00953F9B"/>
    <w:rsid w:val="0095456E"/>
    <w:rsid w:val="00954B90"/>
    <w:rsid w:val="00956DA6"/>
    <w:rsid w:val="00956DB4"/>
    <w:rsid w:val="00956EA6"/>
    <w:rsid w:val="00964285"/>
    <w:rsid w:val="00967AE8"/>
    <w:rsid w:val="00967E7B"/>
    <w:rsid w:val="00970AAB"/>
    <w:rsid w:val="00970D0C"/>
    <w:rsid w:val="00971023"/>
    <w:rsid w:val="00971303"/>
    <w:rsid w:val="0097239D"/>
    <w:rsid w:val="00973475"/>
    <w:rsid w:val="009768E1"/>
    <w:rsid w:val="00977B33"/>
    <w:rsid w:val="009801B3"/>
    <w:rsid w:val="00980994"/>
    <w:rsid w:val="0098227E"/>
    <w:rsid w:val="00982B19"/>
    <w:rsid w:val="00983C02"/>
    <w:rsid w:val="00983EEB"/>
    <w:rsid w:val="00984A41"/>
    <w:rsid w:val="00985008"/>
    <w:rsid w:val="00986B57"/>
    <w:rsid w:val="00986EB2"/>
    <w:rsid w:val="00990290"/>
    <w:rsid w:val="0099142E"/>
    <w:rsid w:val="00991867"/>
    <w:rsid w:val="00991A61"/>
    <w:rsid w:val="00991F9D"/>
    <w:rsid w:val="00992045"/>
    <w:rsid w:val="00993D99"/>
    <w:rsid w:val="00994C60"/>
    <w:rsid w:val="009A17D8"/>
    <w:rsid w:val="009A4F2F"/>
    <w:rsid w:val="009A70FC"/>
    <w:rsid w:val="009A7498"/>
    <w:rsid w:val="009B00CF"/>
    <w:rsid w:val="009B07A2"/>
    <w:rsid w:val="009B185D"/>
    <w:rsid w:val="009B1DCE"/>
    <w:rsid w:val="009B2FC4"/>
    <w:rsid w:val="009B33BA"/>
    <w:rsid w:val="009B39B1"/>
    <w:rsid w:val="009B6480"/>
    <w:rsid w:val="009B6989"/>
    <w:rsid w:val="009B758B"/>
    <w:rsid w:val="009B779E"/>
    <w:rsid w:val="009B794B"/>
    <w:rsid w:val="009C0A52"/>
    <w:rsid w:val="009C25BA"/>
    <w:rsid w:val="009C31E0"/>
    <w:rsid w:val="009C3755"/>
    <w:rsid w:val="009C50B7"/>
    <w:rsid w:val="009D5ADD"/>
    <w:rsid w:val="009D5F30"/>
    <w:rsid w:val="009D6520"/>
    <w:rsid w:val="009D6C1A"/>
    <w:rsid w:val="009D7809"/>
    <w:rsid w:val="009E1CD0"/>
    <w:rsid w:val="009E1DA5"/>
    <w:rsid w:val="009E2DA3"/>
    <w:rsid w:val="009E363A"/>
    <w:rsid w:val="009E4059"/>
    <w:rsid w:val="009E4BC2"/>
    <w:rsid w:val="009E4FA7"/>
    <w:rsid w:val="009F0012"/>
    <w:rsid w:val="009F0A79"/>
    <w:rsid w:val="009F0F05"/>
    <w:rsid w:val="009F166A"/>
    <w:rsid w:val="009F178E"/>
    <w:rsid w:val="009F2D21"/>
    <w:rsid w:val="009F386C"/>
    <w:rsid w:val="009F4055"/>
    <w:rsid w:val="009F5B80"/>
    <w:rsid w:val="009F68B6"/>
    <w:rsid w:val="009F7973"/>
    <w:rsid w:val="009F7B84"/>
    <w:rsid w:val="00A0177C"/>
    <w:rsid w:val="00A0266A"/>
    <w:rsid w:val="00A04304"/>
    <w:rsid w:val="00A10A1E"/>
    <w:rsid w:val="00A15A88"/>
    <w:rsid w:val="00A1676B"/>
    <w:rsid w:val="00A21C1F"/>
    <w:rsid w:val="00A22D92"/>
    <w:rsid w:val="00A23FE8"/>
    <w:rsid w:val="00A243C5"/>
    <w:rsid w:val="00A2548A"/>
    <w:rsid w:val="00A26821"/>
    <w:rsid w:val="00A274E4"/>
    <w:rsid w:val="00A303DE"/>
    <w:rsid w:val="00A3434F"/>
    <w:rsid w:val="00A343CB"/>
    <w:rsid w:val="00A44026"/>
    <w:rsid w:val="00A447A6"/>
    <w:rsid w:val="00A52952"/>
    <w:rsid w:val="00A53CA0"/>
    <w:rsid w:val="00A548EC"/>
    <w:rsid w:val="00A55DCD"/>
    <w:rsid w:val="00A563DA"/>
    <w:rsid w:val="00A6002E"/>
    <w:rsid w:val="00A60FB1"/>
    <w:rsid w:val="00A616D0"/>
    <w:rsid w:val="00A64131"/>
    <w:rsid w:val="00A6653E"/>
    <w:rsid w:val="00A66A45"/>
    <w:rsid w:val="00A66DBA"/>
    <w:rsid w:val="00A67C83"/>
    <w:rsid w:val="00A703E0"/>
    <w:rsid w:val="00A70614"/>
    <w:rsid w:val="00A7109F"/>
    <w:rsid w:val="00A74775"/>
    <w:rsid w:val="00A74E36"/>
    <w:rsid w:val="00A7534D"/>
    <w:rsid w:val="00A767CF"/>
    <w:rsid w:val="00A812FC"/>
    <w:rsid w:val="00A86FE6"/>
    <w:rsid w:val="00A91F07"/>
    <w:rsid w:val="00A92415"/>
    <w:rsid w:val="00A92FBA"/>
    <w:rsid w:val="00A94782"/>
    <w:rsid w:val="00A95DD2"/>
    <w:rsid w:val="00A95DEC"/>
    <w:rsid w:val="00A970CC"/>
    <w:rsid w:val="00A9774F"/>
    <w:rsid w:val="00A9795E"/>
    <w:rsid w:val="00A97EC4"/>
    <w:rsid w:val="00AA0DAF"/>
    <w:rsid w:val="00AA14B0"/>
    <w:rsid w:val="00AA2203"/>
    <w:rsid w:val="00AA2A8B"/>
    <w:rsid w:val="00AA4079"/>
    <w:rsid w:val="00AA432E"/>
    <w:rsid w:val="00AA5AB2"/>
    <w:rsid w:val="00AA66B6"/>
    <w:rsid w:val="00AB0B99"/>
    <w:rsid w:val="00AB1AD5"/>
    <w:rsid w:val="00AB1C01"/>
    <w:rsid w:val="00AB3C50"/>
    <w:rsid w:val="00AB648C"/>
    <w:rsid w:val="00AB6EF1"/>
    <w:rsid w:val="00AB7A25"/>
    <w:rsid w:val="00AC0128"/>
    <w:rsid w:val="00AC0B7D"/>
    <w:rsid w:val="00AC1694"/>
    <w:rsid w:val="00AC498E"/>
    <w:rsid w:val="00AC6EA4"/>
    <w:rsid w:val="00AD0817"/>
    <w:rsid w:val="00AD0CF9"/>
    <w:rsid w:val="00AD191E"/>
    <w:rsid w:val="00AD33E0"/>
    <w:rsid w:val="00AD380A"/>
    <w:rsid w:val="00AD3DB3"/>
    <w:rsid w:val="00AD43FA"/>
    <w:rsid w:val="00AD4AA0"/>
    <w:rsid w:val="00AD5253"/>
    <w:rsid w:val="00AE40FF"/>
    <w:rsid w:val="00AE4276"/>
    <w:rsid w:val="00AE515A"/>
    <w:rsid w:val="00AE67EF"/>
    <w:rsid w:val="00AE6ECE"/>
    <w:rsid w:val="00AE75A8"/>
    <w:rsid w:val="00AF25B7"/>
    <w:rsid w:val="00AF43C1"/>
    <w:rsid w:val="00AF5812"/>
    <w:rsid w:val="00AF5D70"/>
    <w:rsid w:val="00AF6C19"/>
    <w:rsid w:val="00AF720A"/>
    <w:rsid w:val="00AF72E3"/>
    <w:rsid w:val="00B0184D"/>
    <w:rsid w:val="00B03598"/>
    <w:rsid w:val="00B0403E"/>
    <w:rsid w:val="00B065AD"/>
    <w:rsid w:val="00B10014"/>
    <w:rsid w:val="00B10E31"/>
    <w:rsid w:val="00B1475C"/>
    <w:rsid w:val="00B15274"/>
    <w:rsid w:val="00B2008F"/>
    <w:rsid w:val="00B20E4F"/>
    <w:rsid w:val="00B2334E"/>
    <w:rsid w:val="00B25FE8"/>
    <w:rsid w:val="00B261A4"/>
    <w:rsid w:val="00B266AD"/>
    <w:rsid w:val="00B266B5"/>
    <w:rsid w:val="00B270AB"/>
    <w:rsid w:val="00B3058B"/>
    <w:rsid w:val="00B30C61"/>
    <w:rsid w:val="00B30C92"/>
    <w:rsid w:val="00B31CF5"/>
    <w:rsid w:val="00B324B6"/>
    <w:rsid w:val="00B3273B"/>
    <w:rsid w:val="00B32E1C"/>
    <w:rsid w:val="00B34538"/>
    <w:rsid w:val="00B34724"/>
    <w:rsid w:val="00B34B6B"/>
    <w:rsid w:val="00B35029"/>
    <w:rsid w:val="00B36D53"/>
    <w:rsid w:val="00B37806"/>
    <w:rsid w:val="00B378E5"/>
    <w:rsid w:val="00B37BD6"/>
    <w:rsid w:val="00B44C72"/>
    <w:rsid w:val="00B45E77"/>
    <w:rsid w:val="00B47BA1"/>
    <w:rsid w:val="00B500E1"/>
    <w:rsid w:val="00B50D9A"/>
    <w:rsid w:val="00B51980"/>
    <w:rsid w:val="00B54237"/>
    <w:rsid w:val="00B5478A"/>
    <w:rsid w:val="00B55E32"/>
    <w:rsid w:val="00B57853"/>
    <w:rsid w:val="00B6477A"/>
    <w:rsid w:val="00B67D4B"/>
    <w:rsid w:val="00B7001F"/>
    <w:rsid w:val="00B74A7D"/>
    <w:rsid w:val="00B76835"/>
    <w:rsid w:val="00B76F59"/>
    <w:rsid w:val="00B776ED"/>
    <w:rsid w:val="00B7776E"/>
    <w:rsid w:val="00B802E6"/>
    <w:rsid w:val="00B81952"/>
    <w:rsid w:val="00B82701"/>
    <w:rsid w:val="00B82CAB"/>
    <w:rsid w:val="00B83E87"/>
    <w:rsid w:val="00B83EFA"/>
    <w:rsid w:val="00B859EA"/>
    <w:rsid w:val="00B85A70"/>
    <w:rsid w:val="00B87B26"/>
    <w:rsid w:val="00B90243"/>
    <w:rsid w:val="00B90B69"/>
    <w:rsid w:val="00B91265"/>
    <w:rsid w:val="00B967DC"/>
    <w:rsid w:val="00BA151E"/>
    <w:rsid w:val="00BA299A"/>
    <w:rsid w:val="00BA71FD"/>
    <w:rsid w:val="00BB0759"/>
    <w:rsid w:val="00BB0FBA"/>
    <w:rsid w:val="00BB1A1E"/>
    <w:rsid w:val="00BB1E7E"/>
    <w:rsid w:val="00BB2976"/>
    <w:rsid w:val="00BB4124"/>
    <w:rsid w:val="00BB6E0E"/>
    <w:rsid w:val="00BB6E51"/>
    <w:rsid w:val="00BB7C69"/>
    <w:rsid w:val="00BB7DB9"/>
    <w:rsid w:val="00BC08BF"/>
    <w:rsid w:val="00BC1A12"/>
    <w:rsid w:val="00BC24AC"/>
    <w:rsid w:val="00BC31CE"/>
    <w:rsid w:val="00BC3410"/>
    <w:rsid w:val="00BC448C"/>
    <w:rsid w:val="00BC67E6"/>
    <w:rsid w:val="00BC6935"/>
    <w:rsid w:val="00BD020B"/>
    <w:rsid w:val="00BD0404"/>
    <w:rsid w:val="00BD7509"/>
    <w:rsid w:val="00BD7E69"/>
    <w:rsid w:val="00BE22C2"/>
    <w:rsid w:val="00BE670A"/>
    <w:rsid w:val="00BF12E0"/>
    <w:rsid w:val="00BF3894"/>
    <w:rsid w:val="00BF7386"/>
    <w:rsid w:val="00C0049D"/>
    <w:rsid w:val="00C02500"/>
    <w:rsid w:val="00C03024"/>
    <w:rsid w:val="00C0518F"/>
    <w:rsid w:val="00C063A7"/>
    <w:rsid w:val="00C122DF"/>
    <w:rsid w:val="00C14366"/>
    <w:rsid w:val="00C15CBB"/>
    <w:rsid w:val="00C16D83"/>
    <w:rsid w:val="00C174ED"/>
    <w:rsid w:val="00C17F34"/>
    <w:rsid w:val="00C2299A"/>
    <w:rsid w:val="00C24AD8"/>
    <w:rsid w:val="00C25B07"/>
    <w:rsid w:val="00C2677E"/>
    <w:rsid w:val="00C27319"/>
    <w:rsid w:val="00C30298"/>
    <w:rsid w:val="00C31185"/>
    <w:rsid w:val="00C3703B"/>
    <w:rsid w:val="00C4163C"/>
    <w:rsid w:val="00C427AB"/>
    <w:rsid w:val="00C446C8"/>
    <w:rsid w:val="00C46273"/>
    <w:rsid w:val="00C4658C"/>
    <w:rsid w:val="00C51170"/>
    <w:rsid w:val="00C5227E"/>
    <w:rsid w:val="00C53DCF"/>
    <w:rsid w:val="00C54155"/>
    <w:rsid w:val="00C54342"/>
    <w:rsid w:val="00C545B8"/>
    <w:rsid w:val="00C54753"/>
    <w:rsid w:val="00C55E05"/>
    <w:rsid w:val="00C568CD"/>
    <w:rsid w:val="00C60276"/>
    <w:rsid w:val="00C623E9"/>
    <w:rsid w:val="00C67614"/>
    <w:rsid w:val="00C67BC9"/>
    <w:rsid w:val="00C713F8"/>
    <w:rsid w:val="00C71B02"/>
    <w:rsid w:val="00C740AA"/>
    <w:rsid w:val="00C74FC2"/>
    <w:rsid w:val="00C84CF9"/>
    <w:rsid w:val="00C85234"/>
    <w:rsid w:val="00C8566C"/>
    <w:rsid w:val="00C8684D"/>
    <w:rsid w:val="00C8762D"/>
    <w:rsid w:val="00C877A2"/>
    <w:rsid w:val="00C925D2"/>
    <w:rsid w:val="00C9268E"/>
    <w:rsid w:val="00C93AFA"/>
    <w:rsid w:val="00C95421"/>
    <w:rsid w:val="00C9716D"/>
    <w:rsid w:val="00CA0A7B"/>
    <w:rsid w:val="00CA14B8"/>
    <w:rsid w:val="00CA1A57"/>
    <w:rsid w:val="00CA1E12"/>
    <w:rsid w:val="00CA32C6"/>
    <w:rsid w:val="00CA3CB7"/>
    <w:rsid w:val="00CA3EFC"/>
    <w:rsid w:val="00CA5F27"/>
    <w:rsid w:val="00CA63CD"/>
    <w:rsid w:val="00CA6B6F"/>
    <w:rsid w:val="00CA77EE"/>
    <w:rsid w:val="00CB0EF2"/>
    <w:rsid w:val="00CB2513"/>
    <w:rsid w:val="00CB3228"/>
    <w:rsid w:val="00CB3BAE"/>
    <w:rsid w:val="00CB49F8"/>
    <w:rsid w:val="00CB4ED0"/>
    <w:rsid w:val="00CB5E19"/>
    <w:rsid w:val="00CB638D"/>
    <w:rsid w:val="00CB64AB"/>
    <w:rsid w:val="00CB6AA1"/>
    <w:rsid w:val="00CC0725"/>
    <w:rsid w:val="00CC0E3D"/>
    <w:rsid w:val="00CC2C75"/>
    <w:rsid w:val="00CC41FA"/>
    <w:rsid w:val="00CC4432"/>
    <w:rsid w:val="00CC44B9"/>
    <w:rsid w:val="00CC4990"/>
    <w:rsid w:val="00CC5E8F"/>
    <w:rsid w:val="00CC6639"/>
    <w:rsid w:val="00CC6D2A"/>
    <w:rsid w:val="00CC705C"/>
    <w:rsid w:val="00CC77E4"/>
    <w:rsid w:val="00CD1A77"/>
    <w:rsid w:val="00CD2A3D"/>
    <w:rsid w:val="00CD2DEB"/>
    <w:rsid w:val="00CD470E"/>
    <w:rsid w:val="00CD6269"/>
    <w:rsid w:val="00CD7227"/>
    <w:rsid w:val="00CE0DED"/>
    <w:rsid w:val="00CE0EC2"/>
    <w:rsid w:val="00CE34FA"/>
    <w:rsid w:val="00CE423D"/>
    <w:rsid w:val="00CE6A1F"/>
    <w:rsid w:val="00CE7240"/>
    <w:rsid w:val="00CF1048"/>
    <w:rsid w:val="00CF2B76"/>
    <w:rsid w:val="00CF4105"/>
    <w:rsid w:val="00CF4577"/>
    <w:rsid w:val="00CF7D22"/>
    <w:rsid w:val="00D01E3B"/>
    <w:rsid w:val="00D02021"/>
    <w:rsid w:val="00D025F2"/>
    <w:rsid w:val="00D02A85"/>
    <w:rsid w:val="00D04295"/>
    <w:rsid w:val="00D04ADD"/>
    <w:rsid w:val="00D04F6B"/>
    <w:rsid w:val="00D05E0E"/>
    <w:rsid w:val="00D10339"/>
    <w:rsid w:val="00D11E7C"/>
    <w:rsid w:val="00D124FF"/>
    <w:rsid w:val="00D1296A"/>
    <w:rsid w:val="00D12B80"/>
    <w:rsid w:val="00D17B54"/>
    <w:rsid w:val="00D21471"/>
    <w:rsid w:val="00D21AD4"/>
    <w:rsid w:val="00D22AF9"/>
    <w:rsid w:val="00D273F9"/>
    <w:rsid w:val="00D30313"/>
    <w:rsid w:val="00D30CF1"/>
    <w:rsid w:val="00D33434"/>
    <w:rsid w:val="00D35967"/>
    <w:rsid w:val="00D42621"/>
    <w:rsid w:val="00D45212"/>
    <w:rsid w:val="00D47F93"/>
    <w:rsid w:val="00D50143"/>
    <w:rsid w:val="00D506C3"/>
    <w:rsid w:val="00D526E3"/>
    <w:rsid w:val="00D5718B"/>
    <w:rsid w:val="00D60224"/>
    <w:rsid w:val="00D60E43"/>
    <w:rsid w:val="00D6371C"/>
    <w:rsid w:val="00D647C2"/>
    <w:rsid w:val="00D64F67"/>
    <w:rsid w:val="00D65A12"/>
    <w:rsid w:val="00D67295"/>
    <w:rsid w:val="00D676A9"/>
    <w:rsid w:val="00D676B7"/>
    <w:rsid w:val="00D67EC1"/>
    <w:rsid w:val="00D709B5"/>
    <w:rsid w:val="00D71A44"/>
    <w:rsid w:val="00D73825"/>
    <w:rsid w:val="00D73E6A"/>
    <w:rsid w:val="00D74667"/>
    <w:rsid w:val="00D80A7B"/>
    <w:rsid w:val="00D82E8E"/>
    <w:rsid w:val="00D8359B"/>
    <w:rsid w:val="00D83735"/>
    <w:rsid w:val="00D84B2F"/>
    <w:rsid w:val="00D866CA"/>
    <w:rsid w:val="00D875DA"/>
    <w:rsid w:val="00D9267B"/>
    <w:rsid w:val="00D93C22"/>
    <w:rsid w:val="00D94CE5"/>
    <w:rsid w:val="00D94F9C"/>
    <w:rsid w:val="00D9742F"/>
    <w:rsid w:val="00DA03AC"/>
    <w:rsid w:val="00DA0A72"/>
    <w:rsid w:val="00DA2D79"/>
    <w:rsid w:val="00DA2DBC"/>
    <w:rsid w:val="00DA33C2"/>
    <w:rsid w:val="00DA3889"/>
    <w:rsid w:val="00DA4DAA"/>
    <w:rsid w:val="00DA4F81"/>
    <w:rsid w:val="00DA51CD"/>
    <w:rsid w:val="00DA60E1"/>
    <w:rsid w:val="00DA62EE"/>
    <w:rsid w:val="00DB0AE7"/>
    <w:rsid w:val="00DB16A1"/>
    <w:rsid w:val="00DB2EF8"/>
    <w:rsid w:val="00DB3EE2"/>
    <w:rsid w:val="00DB47E6"/>
    <w:rsid w:val="00DB670B"/>
    <w:rsid w:val="00DB6EA2"/>
    <w:rsid w:val="00DC1431"/>
    <w:rsid w:val="00DC26D8"/>
    <w:rsid w:val="00DC3F31"/>
    <w:rsid w:val="00DC43C1"/>
    <w:rsid w:val="00DC4533"/>
    <w:rsid w:val="00DC66C8"/>
    <w:rsid w:val="00DD0A77"/>
    <w:rsid w:val="00DD2011"/>
    <w:rsid w:val="00DD2185"/>
    <w:rsid w:val="00DD34C1"/>
    <w:rsid w:val="00DD4C78"/>
    <w:rsid w:val="00DD4F0B"/>
    <w:rsid w:val="00DD515B"/>
    <w:rsid w:val="00DD663A"/>
    <w:rsid w:val="00DD788A"/>
    <w:rsid w:val="00DE15A2"/>
    <w:rsid w:val="00DE22D7"/>
    <w:rsid w:val="00DE2557"/>
    <w:rsid w:val="00DE4306"/>
    <w:rsid w:val="00DE5493"/>
    <w:rsid w:val="00DE5F86"/>
    <w:rsid w:val="00DE6FE3"/>
    <w:rsid w:val="00DF173D"/>
    <w:rsid w:val="00DF42B4"/>
    <w:rsid w:val="00DF604A"/>
    <w:rsid w:val="00DF678D"/>
    <w:rsid w:val="00DF6AC2"/>
    <w:rsid w:val="00DF73CE"/>
    <w:rsid w:val="00DF7646"/>
    <w:rsid w:val="00E00253"/>
    <w:rsid w:val="00E00E55"/>
    <w:rsid w:val="00E01B27"/>
    <w:rsid w:val="00E01C33"/>
    <w:rsid w:val="00E03655"/>
    <w:rsid w:val="00E03F65"/>
    <w:rsid w:val="00E07539"/>
    <w:rsid w:val="00E13074"/>
    <w:rsid w:val="00E1335B"/>
    <w:rsid w:val="00E14B57"/>
    <w:rsid w:val="00E1517C"/>
    <w:rsid w:val="00E20897"/>
    <w:rsid w:val="00E209B0"/>
    <w:rsid w:val="00E22703"/>
    <w:rsid w:val="00E228ED"/>
    <w:rsid w:val="00E2344B"/>
    <w:rsid w:val="00E24927"/>
    <w:rsid w:val="00E25E3E"/>
    <w:rsid w:val="00E27360"/>
    <w:rsid w:val="00E31D76"/>
    <w:rsid w:val="00E33601"/>
    <w:rsid w:val="00E401DD"/>
    <w:rsid w:val="00E427B3"/>
    <w:rsid w:val="00E435D5"/>
    <w:rsid w:val="00E43671"/>
    <w:rsid w:val="00E4764E"/>
    <w:rsid w:val="00E47774"/>
    <w:rsid w:val="00E52F57"/>
    <w:rsid w:val="00E5304D"/>
    <w:rsid w:val="00E5643E"/>
    <w:rsid w:val="00E66927"/>
    <w:rsid w:val="00E66AFA"/>
    <w:rsid w:val="00E66D9E"/>
    <w:rsid w:val="00E673D5"/>
    <w:rsid w:val="00E70AFD"/>
    <w:rsid w:val="00E70BBB"/>
    <w:rsid w:val="00E70C10"/>
    <w:rsid w:val="00E71A5C"/>
    <w:rsid w:val="00E71A6B"/>
    <w:rsid w:val="00E72139"/>
    <w:rsid w:val="00E72FBD"/>
    <w:rsid w:val="00E8284F"/>
    <w:rsid w:val="00E84BD9"/>
    <w:rsid w:val="00E85BE0"/>
    <w:rsid w:val="00E85C66"/>
    <w:rsid w:val="00E8714A"/>
    <w:rsid w:val="00E87229"/>
    <w:rsid w:val="00E92FC5"/>
    <w:rsid w:val="00E934A2"/>
    <w:rsid w:val="00E9381F"/>
    <w:rsid w:val="00E94275"/>
    <w:rsid w:val="00E944AB"/>
    <w:rsid w:val="00E95248"/>
    <w:rsid w:val="00E95747"/>
    <w:rsid w:val="00E95BCF"/>
    <w:rsid w:val="00E96BAB"/>
    <w:rsid w:val="00EA0E58"/>
    <w:rsid w:val="00EA1FD8"/>
    <w:rsid w:val="00EA2697"/>
    <w:rsid w:val="00EA3425"/>
    <w:rsid w:val="00EA3BF1"/>
    <w:rsid w:val="00EA63D3"/>
    <w:rsid w:val="00EA7E27"/>
    <w:rsid w:val="00EB1BC0"/>
    <w:rsid w:val="00EB5529"/>
    <w:rsid w:val="00EB5713"/>
    <w:rsid w:val="00EC1526"/>
    <w:rsid w:val="00EC1980"/>
    <w:rsid w:val="00EC20CB"/>
    <w:rsid w:val="00EC2238"/>
    <w:rsid w:val="00EC2C4F"/>
    <w:rsid w:val="00EC3D38"/>
    <w:rsid w:val="00ED049C"/>
    <w:rsid w:val="00ED061C"/>
    <w:rsid w:val="00ED36A2"/>
    <w:rsid w:val="00ED4E33"/>
    <w:rsid w:val="00EE0201"/>
    <w:rsid w:val="00EE0A09"/>
    <w:rsid w:val="00EE12CE"/>
    <w:rsid w:val="00EE165C"/>
    <w:rsid w:val="00EE1B68"/>
    <w:rsid w:val="00EE3037"/>
    <w:rsid w:val="00EE30CC"/>
    <w:rsid w:val="00EE547D"/>
    <w:rsid w:val="00EE5E1E"/>
    <w:rsid w:val="00EE6248"/>
    <w:rsid w:val="00EE7AC7"/>
    <w:rsid w:val="00EF10ED"/>
    <w:rsid w:val="00EF23EC"/>
    <w:rsid w:val="00EF37B8"/>
    <w:rsid w:val="00EF3FA8"/>
    <w:rsid w:val="00EF59E1"/>
    <w:rsid w:val="00EF71AE"/>
    <w:rsid w:val="00F00195"/>
    <w:rsid w:val="00F00B39"/>
    <w:rsid w:val="00F01C48"/>
    <w:rsid w:val="00F03841"/>
    <w:rsid w:val="00F04717"/>
    <w:rsid w:val="00F05378"/>
    <w:rsid w:val="00F0598D"/>
    <w:rsid w:val="00F06B3F"/>
    <w:rsid w:val="00F0769C"/>
    <w:rsid w:val="00F141FA"/>
    <w:rsid w:val="00F163F3"/>
    <w:rsid w:val="00F16C6E"/>
    <w:rsid w:val="00F17868"/>
    <w:rsid w:val="00F179F3"/>
    <w:rsid w:val="00F20142"/>
    <w:rsid w:val="00F21EC1"/>
    <w:rsid w:val="00F232C1"/>
    <w:rsid w:val="00F2351A"/>
    <w:rsid w:val="00F23EDD"/>
    <w:rsid w:val="00F25196"/>
    <w:rsid w:val="00F267F7"/>
    <w:rsid w:val="00F26F85"/>
    <w:rsid w:val="00F308D2"/>
    <w:rsid w:val="00F30B75"/>
    <w:rsid w:val="00F31D90"/>
    <w:rsid w:val="00F321AC"/>
    <w:rsid w:val="00F33193"/>
    <w:rsid w:val="00F34E68"/>
    <w:rsid w:val="00F34ED3"/>
    <w:rsid w:val="00F4388F"/>
    <w:rsid w:val="00F44C28"/>
    <w:rsid w:val="00F45F24"/>
    <w:rsid w:val="00F47F34"/>
    <w:rsid w:val="00F50518"/>
    <w:rsid w:val="00F51C65"/>
    <w:rsid w:val="00F51F7A"/>
    <w:rsid w:val="00F52C30"/>
    <w:rsid w:val="00F53D27"/>
    <w:rsid w:val="00F56006"/>
    <w:rsid w:val="00F57E8E"/>
    <w:rsid w:val="00F635DB"/>
    <w:rsid w:val="00F642CC"/>
    <w:rsid w:val="00F6642B"/>
    <w:rsid w:val="00F66D74"/>
    <w:rsid w:val="00F7050D"/>
    <w:rsid w:val="00F71049"/>
    <w:rsid w:val="00F73D4F"/>
    <w:rsid w:val="00F755B1"/>
    <w:rsid w:val="00F75980"/>
    <w:rsid w:val="00F82A92"/>
    <w:rsid w:val="00F8664B"/>
    <w:rsid w:val="00F86BEF"/>
    <w:rsid w:val="00F8732F"/>
    <w:rsid w:val="00F8763F"/>
    <w:rsid w:val="00F90582"/>
    <w:rsid w:val="00F91DB0"/>
    <w:rsid w:val="00F91E5F"/>
    <w:rsid w:val="00F93C54"/>
    <w:rsid w:val="00F95D1E"/>
    <w:rsid w:val="00FA0DEC"/>
    <w:rsid w:val="00FA105B"/>
    <w:rsid w:val="00FA6EA8"/>
    <w:rsid w:val="00FB038E"/>
    <w:rsid w:val="00FB1B7A"/>
    <w:rsid w:val="00FB2EBF"/>
    <w:rsid w:val="00FB39CC"/>
    <w:rsid w:val="00FB4539"/>
    <w:rsid w:val="00FB4742"/>
    <w:rsid w:val="00FB4A30"/>
    <w:rsid w:val="00FB51F4"/>
    <w:rsid w:val="00FB7777"/>
    <w:rsid w:val="00FC02F9"/>
    <w:rsid w:val="00FC05B4"/>
    <w:rsid w:val="00FC0DEA"/>
    <w:rsid w:val="00FC1537"/>
    <w:rsid w:val="00FC27F7"/>
    <w:rsid w:val="00FC43B9"/>
    <w:rsid w:val="00FC7DA2"/>
    <w:rsid w:val="00FD0193"/>
    <w:rsid w:val="00FD0F27"/>
    <w:rsid w:val="00FD14D1"/>
    <w:rsid w:val="00FD1CAA"/>
    <w:rsid w:val="00FD228D"/>
    <w:rsid w:val="00FD3247"/>
    <w:rsid w:val="00FD3A74"/>
    <w:rsid w:val="00FD4181"/>
    <w:rsid w:val="00FD4297"/>
    <w:rsid w:val="00FD5999"/>
    <w:rsid w:val="00FD7175"/>
    <w:rsid w:val="00FE0A47"/>
    <w:rsid w:val="00FE1EF6"/>
    <w:rsid w:val="00FE2B21"/>
    <w:rsid w:val="00FE36B1"/>
    <w:rsid w:val="00FE524D"/>
    <w:rsid w:val="00FE54A4"/>
    <w:rsid w:val="00FF2888"/>
    <w:rsid w:val="00FF2E4F"/>
    <w:rsid w:val="00FF338B"/>
    <w:rsid w:val="00FF3E80"/>
    <w:rsid w:val="00FF4AA7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612B650"/>
  <w15:chartTrackingRefBased/>
  <w15:docId w15:val="{17991786-844B-4D31-97B8-0E80C0BC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character" w:customStyle="1" w:styleId="A7">
    <w:name w:val="A7"/>
    <w:uiPriority w:val="99"/>
    <w:rsid w:val="000B0E12"/>
    <w:rPr>
      <w:color w:val="000000"/>
    </w:rPr>
  </w:style>
  <w:style w:type="paragraph" w:customStyle="1" w:styleId="Pa24">
    <w:name w:val="Pa24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  <w:style w:type="character" w:customStyle="1" w:styleId="A8">
    <w:name w:val="A8"/>
    <w:uiPriority w:val="99"/>
    <w:rsid w:val="00F6642B"/>
    <w:rPr>
      <w:color w:val="000000"/>
      <w:sz w:val="10"/>
      <w:szCs w:val="10"/>
    </w:rPr>
  </w:style>
  <w:style w:type="paragraph" w:customStyle="1" w:styleId="Pa26">
    <w:name w:val="Pa26"/>
    <w:basedOn w:val="Default"/>
    <w:next w:val="Default"/>
    <w:uiPriority w:val="99"/>
    <w:rsid w:val="00F6642B"/>
    <w:pPr>
      <w:spacing w:line="181" w:lineRule="atLeast"/>
    </w:pPr>
    <w:rPr>
      <w:rFonts w:ascii="Arial" w:hAnsi="Arial" w:cs="Arial"/>
      <w:color w:val="auto"/>
      <w:lang w:val="en-150" w:eastAsia="en-1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4BC38-F573-432C-87D8-19065E29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2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5</cp:revision>
  <cp:lastPrinted>2010-12-07T13:47:00Z</cp:lastPrinted>
  <dcterms:created xsi:type="dcterms:W3CDTF">2018-09-11T15:24:00Z</dcterms:created>
  <dcterms:modified xsi:type="dcterms:W3CDTF">2018-09-17T08:30:00Z</dcterms:modified>
</cp:coreProperties>
</file>